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6662B3C"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100</w:t>
      </w:r>
      <w:r w:rsidR="006A4A88">
        <w:rPr>
          <w:b/>
          <w:i/>
          <w:noProof/>
          <w:sz w:val="28"/>
        </w:rPr>
        <w:tab/>
      </w:r>
      <w:r w:rsidR="005B1863" w:rsidRPr="005B1863">
        <w:rPr>
          <w:b/>
          <w:noProof/>
          <w:sz w:val="28"/>
        </w:rPr>
        <w:t>R1-</w:t>
      </w:r>
      <w:r w:rsidR="00FC03D4">
        <w:rPr>
          <w:b/>
          <w:noProof/>
          <w:sz w:val="28"/>
        </w:rPr>
        <w:t>2000408</w:t>
      </w:r>
    </w:p>
    <w:p w14:paraId="4406148F" w14:textId="28AAB2BA"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February 24</w:t>
      </w:r>
      <w:r w:rsidRPr="004415FD">
        <w:rPr>
          <w:b/>
          <w:sz w:val="24"/>
          <w:lang w:val="en-US"/>
        </w:rPr>
        <w:t>th</w:t>
      </w:r>
      <w:r w:rsidRPr="00784227">
        <w:rPr>
          <w:b/>
          <w:sz w:val="24"/>
          <w:lang w:val="en-US"/>
        </w:rPr>
        <w:t xml:space="preserve"> – </w:t>
      </w:r>
      <w:r w:rsidRPr="004415FD">
        <w:rPr>
          <w:b/>
          <w:sz w:val="24"/>
          <w:lang w:val="en-US"/>
        </w:rPr>
        <w:t>March 6th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2250F2B5"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Summary</w:t>
      </w:r>
      <w:r w:rsidR="00D75D0A">
        <w:rPr>
          <w:rFonts w:ascii="Arial" w:hAnsi="Arial" w:cs="Arial"/>
          <w:b/>
          <w:bCs/>
          <w:sz w:val="24"/>
          <w:lang w:val="en-US"/>
        </w:rPr>
        <w:t xml:space="preserve"> #</w:t>
      </w:r>
      <w:r w:rsidR="00FC03D4">
        <w:rPr>
          <w:rFonts w:ascii="Arial" w:hAnsi="Arial" w:cs="Arial"/>
          <w:b/>
          <w:bCs/>
          <w:sz w:val="24"/>
          <w:lang w:val="en-US"/>
        </w:rPr>
        <w:t>1</w:t>
      </w:r>
      <w:r w:rsidR="00D85554">
        <w:rPr>
          <w:rFonts w:ascii="Arial" w:hAnsi="Arial" w:cs="Arial"/>
          <w:b/>
          <w:bCs/>
          <w:sz w:val="24"/>
          <w:lang w:val="en-US"/>
        </w:rPr>
        <w:t xml:space="preserve"> of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w:t>
      </w:r>
      <w:r w:rsidR="00FC03D4">
        <w:rPr>
          <w:rFonts w:ascii="Arial" w:hAnsi="Arial" w:cs="Arial"/>
          <w:b/>
          <w:bCs/>
          <w:sz w:val="24"/>
          <w:lang w:val="en-US"/>
        </w:rPr>
        <w:t>5</w:t>
      </w:r>
      <w:r w:rsidR="009D62A2">
        <w:rPr>
          <w:rFonts w:ascii="Arial" w:hAnsi="Arial" w:cs="Arial"/>
          <w:b/>
          <w:bCs/>
          <w:sz w:val="24"/>
          <w:lang w:val="en-US"/>
        </w:rPr>
        <w:t>.3)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5DE833B9"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Sections 2 to 6</w:t>
      </w:r>
      <w:r w:rsidR="001F5282">
        <w:rPr>
          <w:sz w:val="22"/>
          <w:lang w:eastAsia="zh-CN"/>
        </w:rPr>
        <w:t xml:space="preserve"> summarize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432C9958" w14:textId="30153253" w:rsidR="006670AE" w:rsidRPr="00E2187E" w:rsidRDefault="00363A69" w:rsidP="00D97000">
      <w:pPr>
        <w:jc w:val="both"/>
        <w:rPr>
          <w:sz w:val="22"/>
          <w:lang w:val="en-US" w:eastAsia="zh-CN"/>
        </w:rPr>
      </w:pPr>
      <w:r>
        <w:rPr>
          <w:sz w:val="22"/>
          <w:lang w:val="en-US" w:eastAsia="zh-CN"/>
        </w:rPr>
        <w:t>Section 7 provides the suggestion for the scope of email discussions.</w:t>
      </w:r>
    </w:p>
    <w:p w14:paraId="1E4CF058" w14:textId="612E49CF" w:rsidR="00541668" w:rsidRDefault="00541668" w:rsidP="00556E24">
      <w:pPr>
        <w:pStyle w:val="Heading1"/>
        <w:rPr>
          <w:lang w:val="en-US"/>
        </w:rPr>
      </w:pPr>
      <w:r>
        <w:rPr>
          <w:lang w:val="en-US"/>
        </w:rPr>
        <w:t>2</w:t>
      </w:r>
      <w:r w:rsidRPr="00BB3A4E">
        <w:rPr>
          <w:lang w:val="en-US"/>
        </w:rPr>
        <w:tab/>
      </w:r>
      <w:r w:rsidR="006271DC">
        <w:rPr>
          <w:lang w:val="en-US"/>
        </w:rPr>
        <w:t xml:space="preserve">Remaining Open Points on the </w:t>
      </w:r>
      <w:r w:rsidR="00FC03D4">
        <w:rPr>
          <w:lang w:val="en-US"/>
        </w:rPr>
        <w:t xml:space="preserve">RRC </w:t>
      </w:r>
      <w:r w:rsidR="006271DC">
        <w:rPr>
          <w:lang w:val="en-US"/>
        </w:rPr>
        <w:t>Parameters</w:t>
      </w:r>
      <w:r w:rsidR="00F3050B">
        <w:rPr>
          <w:lang w:val="en-US"/>
        </w:rPr>
        <w:t xml:space="preserve"> (RRC Impact)</w:t>
      </w:r>
    </w:p>
    <w:p w14:paraId="6BF3B909" w14:textId="1B4F05B5" w:rsidR="0061614C" w:rsidRDefault="0061614C" w:rsidP="00424695">
      <w:pPr>
        <w:pStyle w:val="Heading2"/>
        <w:rPr>
          <w:lang w:val="en-US"/>
        </w:rPr>
      </w:pPr>
      <w:r>
        <w:rPr>
          <w:lang w:val="en-US"/>
        </w:rPr>
        <w:t>2.1</w:t>
      </w:r>
      <w:r>
        <w:rPr>
          <w:lang w:val="en-US"/>
        </w:rPr>
        <w:tab/>
      </w:r>
      <w:r>
        <w:rPr>
          <w:lang w:val="en-US"/>
        </w:rPr>
        <w:tab/>
        <w:t>Number of repetitions</w:t>
      </w:r>
      <w:r w:rsidR="001627BE" w:rsidRPr="001627BE">
        <w:rPr>
          <w:lang w:val="en-US"/>
        </w:rPr>
        <w:t xml:space="preserve"> </w:t>
      </w:r>
      <w:r w:rsidR="001627BE">
        <w:rPr>
          <w:lang w:val="en-US"/>
        </w:rPr>
        <w:t>for PUSCH repetition Type B</w:t>
      </w:r>
    </w:p>
    <w:p w14:paraId="385C6EA1" w14:textId="0D005163" w:rsidR="0061614C" w:rsidRDefault="00735ABA" w:rsidP="00735ABA">
      <w:pPr>
        <w:spacing w:after="0"/>
        <w:rPr>
          <w:sz w:val="22"/>
          <w:lang w:val="en-US"/>
        </w:rPr>
      </w:pPr>
      <w:r>
        <w:rPr>
          <w:sz w:val="22"/>
          <w:lang w:val="en-US"/>
        </w:rPr>
        <w:t>We had the following agreements from RAN1#99:</w:t>
      </w:r>
    </w:p>
    <w:p w14:paraId="6A02A469" w14:textId="77777777" w:rsidR="00735ABA" w:rsidRPr="00735ABA" w:rsidRDefault="00735ABA" w:rsidP="00735ABA">
      <w:pPr>
        <w:autoSpaceDE w:val="0"/>
        <w:autoSpaceDN w:val="0"/>
        <w:adjustRightInd w:val="0"/>
        <w:snapToGrid w:val="0"/>
        <w:spacing w:before="240" w:after="0"/>
        <w:ind w:left="568"/>
        <w:jc w:val="both"/>
        <w:rPr>
          <w:i/>
          <w:iCs/>
          <w:sz w:val="18"/>
          <w:szCs w:val="18"/>
          <w:lang w:val="en-US" w:eastAsia="x-none"/>
        </w:rPr>
      </w:pPr>
      <w:r w:rsidRPr="00735ABA">
        <w:rPr>
          <w:i/>
          <w:iCs/>
          <w:sz w:val="18"/>
          <w:szCs w:val="18"/>
          <w:highlight w:val="green"/>
          <w:lang w:val="en-US" w:eastAsia="x-none"/>
        </w:rPr>
        <w:t>Agreements</w:t>
      </w:r>
      <w:r w:rsidRPr="00735ABA">
        <w:rPr>
          <w:i/>
          <w:iCs/>
          <w:sz w:val="18"/>
          <w:szCs w:val="18"/>
          <w:lang w:val="en-US" w:eastAsia="x-none"/>
        </w:rPr>
        <w:t>:</w:t>
      </w:r>
      <w:r w:rsidRPr="00735ABA">
        <w:rPr>
          <w:i/>
          <w:iCs/>
          <w:sz w:val="18"/>
          <w:szCs w:val="18"/>
          <w:lang w:eastAsia="x-none"/>
        </w:rPr>
        <w:t xml:space="preserve"> </w:t>
      </w:r>
      <w:r w:rsidRPr="00735ABA">
        <w:rPr>
          <w:rFonts w:ascii="Times" w:eastAsia="MS Mincho" w:hAnsi="Times"/>
          <w:i/>
          <w:iCs/>
          <w:sz w:val="18"/>
          <w:szCs w:val="18"/>
          <w:lang w:eastAsia="ja-JP"/>
        </w:rPr>
        <w:t>(RAN1#99 Reno)</w:t>
      </w:r>
    </w:p>
    <w:p w14:paraId="026A4569" w14:textId="77777777" w:rsidR="00735ABA" w:rsidRPr="00735ABA" w:rsidRDefault="00735ABA" w:rsidP="00735ABA">
      <w:pPr>
        <w:autoSpaceDE w:val="0"/>
        <w:autoSpaceDN w:val="0"/>
        <w:adjustRightInd w:val="0"/>
        <w:snapToGrid w:val="0"/>
        <w:spacing w:after="120"/>
        <w:ind w:left="568"/>
        <w:jc w:val="both"/>
        <w:rPr>
          <w:i/>
          <w:iCs/>
          <w:sz w:val="18"/>
          <w:szCs w:val="18"/>
          <w:lang w:val="en-US"/>
        </w:rPr>
      </w:pPr>
      <w:r w:rsidRPr="00735ABA">
        <w:rPr>
          <w:i/>
          <w:iCs/>
          <w:sz w:val="18"/>
          <w:szCs w:val="18"/>
          <w:lang w:val="en-US"/>
        </w:rPr>
        <w:t xml:space="preserve">For PUSCH repetition type A and type B, the number of bits to indicate </w:t>
      </w:r>
      <w:proofErr w:type="spellStart"/>
      <w:r w:rsidRPr="00735ABA">
        <w:rPr>
          <w:i/>
          <w:iCs/>
          <w:sz w:val="18"/>
          <w:szCs w:val="18"/>
          <w:lang w:val="en-US"/>
        </w:rPr>
        <w:t>numberofrepetitions</w:t>
      </w:r>
      <w:proofErr w:type="spellEnd"/>
      <w:r w:rsidRPr="00735ABA">
        <w:rPr>
          <w:i/>
          <w:iCs/>
          <w:sz w:val="18"/>
          <w:szCs w:val="18"/>
          <w:lang w:val="en-US"/>
        </w:rPr>
        <w:t xml:space="preserve"> is 3. </w:t>
      </w:r>
    </w:p>
    <w:p w14:paraId="41F58AE3" w14:textId="77777777" w:rsidR="00735ABA" w:rsidRPr="00735ABA" w:rsidRDefault="00735ABA" w:rsidP="009A618D">
      <w:pPr>
        <w:numPr>
          <w:ilvl w:val="0"/>
          <w:numId w:val="35"/>
        </w:numPr>
        <w:autoSpaceDE w:val="0"/>
        <w:autoSpaceDN w:val="0"/>
        <w:adjustRightInd w:val="0"/>
        <w:snapToGrid w:val="0"/>
        <w:spacing w:after="0"/>
        <w:ind w:left="1648"/>
        <w:jc w:val="both"/>
        <w:rPr>
          <w:i/>
          <w:iCs/>
          <w:sz w:val="18"/>
          <w:szCs w:val="18"/>
          <w:lang w:val="en-US"/>
        </w:rPr>
      </w:pPr>
      <w:r w:rsidRPr="00735ABA">
        <w:rPr>
          <w:i/>
          <w:iCs/>
          <w:sz w:val="18"/>
          <w:szCs w:val="18"/>
          <w:lang w:val="en-US"/>
        </w:rPr>
        <w:t xml:space="preserve">{1, 2, </w:t>
      </w:r>
      <w:r w:rsidRPr="00735ABA">
        <w:rPr>
          <w:i/>
          <w:iCs/>
          <w:sz w:val="18"/>
          <w:szCs w:val="18"/>
          <w:highlight w:val="yellow"/>
          <w:lang w:val="en-US"/>
        </w:rPr>
        <w:t>[3]</w:t>
      </w:r>
      <w:r w:rsidRPr="00735ABA">
        <w:rPr>
          <w:i/>
          <w:iCs/>
          <w:sz w:val="18"/>
          <w:szCs w:val="18"/>
          <w:lang w:val="en-US"/>
        </w:rPr>
        <w:t xml:space="preserve">, 4, </w:t>
      </w:r>
      <w:r w:rsidRPr="00735ABA">
        <w:rPr>
          <w:i/>
          <w:iCs/>
          <w:sz w:val="18"/>
          <w:szCs w:val="18"/>
          <w:highlight w:val="yellow"/>
          <w:lang w:val="en-US"/>
        </w:rPr>
        <w:t>[6]</w:t>
      </w:r>
      <w:r w:rsidRPr="00735ABA">
        <w:rPr>
          <w:i/>
          <w:iCs/>
          <w:sz w:val="18"/>
          <w:szCs w:val="18"/>
          <w:lang w:val="en-US"/>
        </w:rPr>
        <w:t xml:space="preserve">, 7, </w:t>
      </w:r>
      <w:r w:rsidRPr="00735ABA">
        <w:rPr>
          <w:i/>
          <w:iCs/>
          <w:sz w:val="18"/>
          <w:szCs w:val="18"/>
          <w:highlight w:val="yellow"/>
          <w:lang w:val="en-US"/>
        </w:rPr>
        <w:t>[8]</w:t>
      </w:r>
      <w:r w:rsidRPr="00735ABA">
        <w:rPr>
          <w:i/>
          <w:iCs/>
          <w:sz w:val="18"/>
          <w:szCs w:val="18"/>
          <w:lang w:val="en-US"/>
        </w:rPr>
        <w:t>, 12, 16} are supported.</w:t>
      </w:r>
    </w:p>
    <w:p w14:paraId="03DDF3B9" w14:textId="77777777" w:rsidR="00735ABA" w:rsidRPr="00735ABA" w:rsidRDefault="00735ABA" w:rsidP="009A618D">
      <w:pPr>
        <w:numPr>
          <w:ilvl w:val="0"/>
          <w:numId w:val="35"/>
        </w:numPr>
        <w:autoSpaceDE w:val="0"/>
        <w:autoSpaceDN w:val="0"/>
        <w:adjustRightInd w:val="0"/>
        <w:snapToGrid w:val="0"/>
        <w:spacing w:after="120"/>
        <w:ind w:left="1648"/>
        <w:contextualSpacing/>
        <w:jc w:val="both"/>
        <w:rPr>
          <w:i/>
          <w:iCs/>
          <w:highlight w:val="yellow"/>
          <w:lang w:val="en-US"/>
        </w:rPr>
      </w:pPr>
      <w:r w:rsidRPr="00735ABA">
        <w:rPr>
          <w:i/>
          <w:iCs/>
          <w:sz w:val="18"/>
          <w:szCs w:val="18"/>
          <w:highlight w:val="yellow"/>
          <w:lang w:val="en-US"/>
        </w:rPr>
        <w:t>FFS whether to have a limit on the number of nominal repetitions in a slot</w:t>
      </w:r>
    </w:p>
    <w:p w14:paraId="603EF324" w14:textId="46573DBD" w:rsidR="00735ABA" w:rsidRDefault="00735ABA" w:rsidP="00735ABA">
      <w:pPr>
        <w:spacing w:before="240"/>
        <w:rPr>
          <w:sz w:val="22"/>
          <w:lang w:val="en-US"/>
        </w:rPr>
      </w:pPr>
      <w:r>
        <w:rPr>
          <w:sz w:val="22"/>
          <w:lang w:val="en-US"/>
        </w:rPr>
        <w:t>Here is the summary of companies’ views:</w:t>
      </w:r>
    </w:p>
    <w:p w14:paraId="0C490D62" w14:textId="4440F0A7" w:rsidR="00735ABA" w:rsidRDefault="00735ABA" w:rsidP="009A618D">
      <w:pPr>
        <w:pStyle w:val="ListParagraph"/>
        <w:numPr>
          <w:ilvl w:val="0"/>
          <w:numId w:val="37"/>
        </w:numPr>
        <w:rPr>
          <w:sz w:val="22"/>
          <w:lang w:val="en-US"/>
        </w:rPr>
      </w:pPr>
      <w:r>
        <w:rPr>
          <w:sz w:val="22"/>
          <w:lang w:val="en-US"/>
        </w:rPr>
        <w:t>Number of repetitions</w:t>
      </w:r>
      <w:r w:rsidR="00131F39">
        <w:rPr>
          <w:sz w:val="22"/>
          <w:lang w:val="en-US"/>
        </w:rPr>
        <w:t xml:space="preserve"> (</w:t>
      </w:r>
      <w:proofErr w:type="spellStart"/>
      <w:r w:rsidR="00131F39" w:rsidRPr="00131F39">
        <w:rPr>
          <w:i/>
          <w:iCs/>
          <w:sz w:val="22"/>
          <w:szCs w:val="22"/>
          <w:lang w:val="en-US"/>
        </w:rPr>
        <w:t>numberofrepetitions</w:t>
      </w:r>
      <w:proofErr w:type="spellEnd"/>
      <w:r w:rsidR="00131F39">
        <w:rPr>
          <w:sz w:val="22"/>
          <w:szCs w:val="22"/>
          <w:lang w:val="en-US"/>
        </w:rPr>
        <w:t>)</w:t>
      </w:r>
    </w:p>
    <w:p w14:paraId="1BE852CE" w14:textId="3987BC94" w:rsidR="00735ABA" w:rsidRDefault="00735ABA" w:rsidP="009A618D">
      <w:pPr>
        <w:pStyle w:val="ListParagraph"/>
        <w:numPr>
          <w:ilvl w:val="1"/>
          <w:numId w:val="37"/>
        </w:numPr>
        <w:rPr>
          <w:sz w:val="22"/>
          <w:lang w:val="en-US"/>
        </w:rPr>
      </w:pPr>
      <w:r>
        <w:rPr>
          <w:sz w:val="22"/>
          <w:lang w:val="en-US"/>
        </w:rPr>
        <w:t xml:space="preserve">Additionally support {3, 8}: </w:t>
      </w:r>
      <w:proofErr w:type="gramStart"/>
      <w:r>
        <w:rPr>
          <w:sz w:val="22"/>
          <w:lang w:val="en-US"/>
        </w:rPr>
        <w:t>Ericsson[</w:t>
      </w:r>
      <w:proofErr w:type="gramEnd"/>
      <w:r>
        <w:rPr>
          <w:sz w:val="22"/>
          <w:lang w:val="en-US"/>
        </w:rPr>
        <w:t>1]</w:t>
      </w:r>
      <w:r w:rsidR="00D01CD0">
        <w:rPr>
          <w:sz w:val="22"/>
          <w:lang w:val="en-US"/>
        </w:rPr>
        <w:t>, Nokia</w:t>
      </w:r>
      <w:r w:rsidR="00B55D79">
        <w:rPr>
          <w:sz w:val="22"/>
          <w:lang w:val="en-US"/>
        </w:rPr>
        <w:t>/NSB</w:t>
      </w:r>
      <w:r w:rsidR="00D01CD0">
        <w:rPr>
          <w:sz w:val="22"/>
          <w:lang w:val="en-US"/>
        </w:rPr>
        <w:t>[4]</w:t>
      </w:r>
      <w:r w:rsidR="00131F39">
        <w:rPr>
          <w:sz w:val="22"/>
          <w:lang w:val="en-US"/>
        </w:rPr>
        <w:t>, CATT[6]</w:t>
      </w:r>
      <w:r w:rsidR="005E26D1">
        <w:rPr>
          <w:sz w:val="22"/>
          <w:lang w:val="en-US"/>
        </w:rPr>
        <w:t>, CMCC[11]</w:t>
      </w:r>
      <w:r w:rsidR="00C951C5">
        <w:rPr>
          <w:sz w:val="22"/>
          <w:lang w:val="en-US"/>
        </w:rPr>
        <w:t>, Huawei/</w:t>
      </w:r>
      <w:proofErr w:type="spellStart"/>
      <w:r w:rsidR="00C951C5">
        <w:rPr>
          <w:sz w:val="22"/>
          <w:lang w:val="en-US"/>
        </w:rPr>
        <w:t>HiSi</w:t>
      </w:r>
      <w:proofErr w:type="spellEnd"/>
      <w:r w:rsidR="00C951C5">
        <w:rPr>
          <w:sz w:val="22"/>
          <w:lang w:val="en-US"/>
        </w:rPr>
        <w:t>[17]</w:t>
      </w:r>
    </w:p>
    <w:p w14:paraId="0F933654" w14:textId="2813D304" w:rsidR="001F42BA" w:rsidRDefault="001F42BA" w:rsidP="009A618D">
      <w:pPr>
        <w:pStyle w:val="ListParagraph"/>
        <w:numPr>
          <w:ilvl w:val="1"/>
          <w:numId w:val="37"/>
        </w:numPr>
        <w:rPr>
          <w:sz w:val="22"/>
          <w:lang w:val="en-US"/>
        </w:rPr>
      </w:pPr>
      <w:r>
        <w:rPr>
          <w:sz w:val="22"/>
          <w:lang w:val="en-US"/>
        </w:rPr>
        <w:t xml:space="preserve">Additionally support {8, 32}: </w:t>
      </w:r>
      <w:proofErr w:type="gramStart"/>
      <w:r>
        <w:rPr>
          <w:sz w:val="22"/>
          <w:lang w:val="en-US"/>
        </w:rPr>
        <w:t>Samsung[</w:t>
      </w:r>
      <w:proofErr w:type="gramEnd"/>
      <w:r>
        <w:rPr>
          <w:sz w:val="22"/>
          <w:lang w:val="en-US"/>
        </w:rPr>
        <w:t>9]</w:t>
      </w:r>
    </w:p>
    <w:p w14:paraId="4E973B2F" w14:textId="1ABE6785" w:rsidR="00735ABA" w:rsidRDefault="00735ABA" w:rsidP="009A618D">
      <w:pPr>
        <w:pStyle w:val="ListParagraph"/>
        <w:numPr>
          <w:ilvl w:val="0"/>
          <w:numId w:val="37"/>
        </w:numPr>
        <w:rPr>
          <w:sz w:val="22"/>
          <w:lang w:val="en-US"/>
        </w:rPr>
      </w:pPr>
      <w:r>
        <w:rPr>
          <w:sz w:val="22"/>
          <w:lang w:val="en-US"/>
        </w:rPr>
        <w:t>Limit on the number of repetitions in a slot</w:t>
      </w:r>
    </w:p>
    <w:p w14:paraId="159619C2" w14:textId="38655461" w:rsidR="00735ABA" w:rsidRDefault="00735ABA" w:rsidP="009A618D">
      <w:pPr>
        <w:pStyle w:val="ListParagraph"/>
        <w:numPr>
          <w:ilvl w:val="1"/>
          <w:numId w:val="37"/>
        </w:numPr>
        <w:rPr>
          <w:sz w:val="22"/>
          <w:lang w:val="en-US"/>
        </w:rPr>
      </w:pPr>
      <w:r>
        <w:rPr>
          <w:sz w:val="22"/>
          <w:lang w:val="en-US"/>
        </w:rPr>
        <w:t xml:space="preserve">No explicit limit: </w:t>
      </w:r>
      <w:proofErr w:type="gramStart"/>
      <w:r>
        <w:rPr>
          <w:sz w:val="22"/>
          <w:lang w:val="en-US"/>
        </w:rPr>
        <w:t>Ericsson[</w:t>
      </w:r>
      <w:proofErr w:type="gramEnd"/>
      <w:r>
        <w:rPr>
          <w:sz w:val="22"/>
          <w:lang w:val="en-US"/>
        </w:rPr>
        <w:t>1]</w:t>
      </w:r>
      <w:r w:rsidR="00131F39">
        <w:rPr>
          <w:sz w:val="22"/>
          <w:lang w:val="en-US"/>
        </w:rPr>
        <w:t>, CATT[6]</w:t>
      </w:r>
    </w:p>
    <w:p w14:paraId="3B42A355" w14:textId="77777777" w:rsidR="00E70181" w:rsidRDefault="00C951C5" w:rsidP="009A618D">
      <w:pPr>
        <w:pStyle w:val="ListParagraph"/>
        <w:numPr>
          <w:ilvl w:val="1"/>
          <w:numId w:val="37"/>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Pr>
          <w:sz w:val="22"/>
          <w:lang w:val="en-US"/>
        </w:rPr>
        <w:t>17]</w:t>
      </w:r>
      <w:r w:rsidR="00E70181">
        <w:rPr>
          <w:sz w:val="22"/>
          <w:lang w:val="en-US"/>
        </w:rPr>
        <w:t>, Intel[19]</w:t>
      </w:r>
    </w:p>
    <w:p w14:paraId="2262E415" w14:textId="0D8E3245" w:rsidR="00C951C5" w:rsidRDefault="00E70181" w:rsidP="009A618D">
      <w:pPr>
        <w:pStyle w:val="ListParagraph"/>
        <w:numPr>
          <w:ilvl w:val="2"/>
          <w:numId w:val="37"/>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17]:</w:t>
      </w:r>
      <w:r w:rsidR="00C951C5">
        <w:rPr>
          <w:sz w:val="22"/>
          <w:lang w:val="en-US"/>
        </w:rPr>
        <w:t xml:space="preserve"> e.g. no </w:t>
      </w:r>
      <w:r w:rsidR="00C951C5" w:rsidRPr="00C951C5">
        <w:rPr>
          <w:sz w:val="22"/>
          <w:lang w:val="en-US"/>
        </w:rPr>
        <w:t>more PUSCHs per slot than what is reported as the UE capability</w:t>
      </w:r>
      <w:r w:rsidR="00C951C5">
        <w:rPr>
          <w:sz w:val="22"/>
          <w:lang w:val="en-US"/>
        </w:rPr>
        <w:t xml:space="preserve">, or </w:t>
      </w:r>
      <w:r w:rsidR="00C951C5" w:rsidRPr="00C951C5">
        <w:rPr>
          <w:sz w:val="22"/>
          <w:lang w:val="en-US"/>
        </w:rPr>
        <w:t>precluding certain combinations of S, L and K</w:t>
      </w:r>
    </w:p>
    <w:p w14:paraId="232B44E1" w14:textId="0E98917F" w:rsidR="00E70181" w:rsidRDefault="00E70181" w:rsidP="009A618D">
      <w:pPr>
        <w:pStyle w:val="ListParagraph"/>
        <w:numPr>
          <w:ilvl w:val="2"/>
          <w:numId w:val="37"/>
        </w:numPr>
        <w:rPr>
          <w:sz w:val="22"/>
          <w:lang w:val="en-US"/>
        </w:rPr>
      </w:pPr>
      <w:proofErr w:type="gramStart"/>
      <w:r>
        <w:rPr>
          <w:sz w:val="22"/>
          <w:lang w:val="en-US"/>
        </w:rPr>
        <w:t>Intel[</w:t>
      </w:r>
      <w:proofErr w:type="gramEnd"/>
      <w:r>
        <w:rPr>
          <w:sz w:val="22"/>
          <w:lang w:val="en-US"/>
        </w:rPr>
        <w:t>19]: &lt;=2 actual repetitions in a slot</w:t>
      </w:r>
      <w:r w:rsidR="00E21C38">
        <w:rPr>
          <w:sz w:val="22"/>
          <w:lang w:val="en-US"/>
        </w:rPr>
        <w:t xml:space="preserve"> (or subject to UE capability)</w:t>
      </w:r>
    </w:p>
    <w:p w14:paraId="3AC43B44" w14:textId="069DAE4E" w:rsidR="00131F39" w:rsidRDefault="00131F39" w:rsidP="009A618D">
      <w:pPr>
        <w:pStyle w:val="ListParagraph"/>
        <w:numPr>
          <w:ilvl w:val="0"/>
          <w:numId w:val="37"/>
        </w:numPr>
        <w:rPr>
          <w:sz w:val="22"/>
          <w:lang w:val="en-US"/>
        </w:rPr>
      </w:pPr>
      <w:r>
        <w:rPr>
          <w:sz w:val="22"/>
          <w:lang w:val="en-US"/>
        </w:rPr>
        <w:t xml:space="preserve">Extend the values for </w:t>
      </w:r>
      <w:proofErr w:type="spellStart"/>
      <w:r>
        <w:rPr>
          <w:sz w:val="22"/>
          <w:lang w:val="en-US"/>
        </w:rPr>
        <w:t>repK</w:t>
      </w:r>
      <w:proofErr w:type="spellEnd"/>
      <w:r>
        <w:rPr>
          <w:sz w:val="22"/>
          <w:lang w:val="en-US"/>
        </w:rPr>
        <w:t>?</w:t>
      </w:r>
    </w:p>
    <w:p w14:paraId="446D78AA" w14:textId="66595CC3" w:rsidR="00735ABA" w:rsidRDefault="00131F39" w:rsidP="009A618D">
      <w:pPr>
        <w:pStyle w:val="ListParagraph"/>
        <w:numPr>
          <w:ilvl w:val="1"/>
          <w:numId w:val="37"/>
        </w:numPr>
        <w:rPr>
          <w:sz w:val="22"/>
          <w:lang w:val="en-US"/>
        </w:rPr>
      </w:pPr>
      <w:r w:rsidRPr="00735ABA">
        <w:rPr>
          <w:sz w:val="22"/>
          <w:lang w:val="en-US"/>
        </w:rPr>
        <w:t xml:space="preserve">Support the same set of values for </w:t>
      </w:r>
      <w:proofErr w:type="spellStart"/>
      <w:r w:rsidRPr="00735ABA">
        <w:rPr>
          <w:i/>
          <w:iCs/>
          <w:sz w:val="22"/>
          <w:lang w:val="en-US"/>
        </w:rPr>
        <w:t>repK</w:t>
      </w:r>
      <w:proofErr w:type="spellEnd"/>
      <w:r w:rsidRPr="00735ABA">
        <w:rPr>
          <w:sz w:val="22"/>
          <w:lang w:val="en-US"/>
        </w:rPr>
        <w:t xml:space="preserve"> as for </w:t>
      </w:r>
      <w:proofErr w:type="spellStart"/>
      <w:r w:rsidRPr="00735ABA">
        <w:rPr>
          <w:i/>
          <w:iCs/>
          <w:sz w:val="22"/>
          <w:lang w:val="en-US"/>
        </w:rPr>
        <w:t>numberofrepetitions</w:t>
      </w:r>
      <w:proofErr w:type="spellEnd"/>
      <w:r w:rsidRPr="00131F39">
        <w:rPr>
          <w:sz w:val="22"/>
          <w:lang w:val="en-US"/>
        </w:rPr>
        <w:t xml:space="preserve">: </w:t>
      </w:r>
      <w:proofErr w:type="gramStart"/>
      <w:r w:rsidR="00735ABA">
        <w:rPr>
          <w:sz w:val="22"/>
          <w:lang w:val="en-US"/>
        </w:rPr>
        <w:t>Ericsson[</w:t>
      </w:r>
      <w:proofErr w:type="gramEnd"/>
      <w:r w:rsidR="00735ABA">
        <w:rPr>
          <w:sz w:val="22"/>
          <w:lang w:val="en-US"/>
        </w:rPr>
        <w:t>1]</w:t>
      </w:r>
      <w:r w:rsidR="005E26D1">
        <w:rPr>
          <w:sz w:val="22"/>
          <w:lang w:val="en-US"/>
        </w:rPr>
        <w:t>, CMCC[11]</w:t>
      </w:r>
    </w:p>
    <w:p w14:paraId="00A9DEF8" w14:textId="53C2173F" w:rsidR="00131F39" w:rsidRPr="00735ABA" w:rsidRDefault="00131F39" w:rsidP="009A618D">
      <w:pPr>
        <w:pStyle w:val="ListParagraph"/>
        <w:numPr>
          <w:ilvl w:val="1"/>
          <w:numId w:val="37"/>
        </w:numPr>
        <w:rPr>
          <w:sz w:val="22"/>
          <w:lang w:val="en-US"/>
        </w:rPr>
      </w:pPr>
      <w:r>
        <w:rPr>
          <w:sz w:val="22"/>
          <w:lang w:val="en-US"/>
        </w:rPr>
        <w:t xml:space="preserve">No: </w:t>
      </w:r>
      <w:proofErr w:type="gramStart"/>
      <w:r>
        <w:rPr>
          <w:sz w:val="22"/>
          <w:lang w:val="en-US"/>
        </w:rPr>
        <w:t>CATT[</w:t>
      </w:r>
      <w:proofErr w:type="gramEnd"/>
      <w:r>
        <w:rPr>
          <w:sz w:val="22"/>
          <w:lang w:val="en-US"/>
        </w:rPr>
        <w:t>6]</w:t>
      </w:r>
    </w:p>
    <w:p w14:paraId="6C931EC5" w14:textId="64CEFAC7" w:rsidR="00735ABA" w:rsidRDefault="00735ABA" w:rsidP="00735ABA">
      <w:pPr>
        <w:pStyle w:val="Heading2"/>
        <w:rPr>
          <w:lang w:val="en-US"/>
        </w:rPr>
      </w:pPr>
      <w:r>
        <w:rPr>
          <w:lang w:val="en-US"/>
        </w:rPr>
        <w:t>2.2</w:t>
      </w:r>
      <w:r>
        <w:rPr>
          <w:lang w:val="en-US"/>
        </w:rPr>
        <w:tab/>
      </w:r>
      <w:r>
        <w:rPr>
          <w:lang w:val="en-US"/>
        </w:rPr>
        <w:tab/>
        <w:t>Values for L and K</w:t>
      </w:r>
      <w:r w:rsidR="001627BE" w:rsidRPr="001627BE">
        <w:rPr>
          <w:lang w:val="en-US"/>
        </w:rPr>
        <w:t xml:space="preserve"> </w:t>
      </w:r>
      <w:r w:rsidR="001627BE">
        <w:rPr>
          <w:lang w:val="en-US"/>
        </w:rPr>
        <w:t>for PUSCH repetition Type B</w:t>
      </w:r>
    </w:p>
    <w:p w14:paraId="21E6F2AE" w14:textId="77777777" w:rsidR="00735ABA" w:rsidRDefault="00735ABA" w:rsidP="00735ABA">
      <w:pPr>
        <w:spacing w:after="0"/>
        <w:rPr>
          <w:sz w:val="22"/>
          <w:lang w:val="en-US"/>
        </w:rPr>
      </w:pPr>
      <w:r>
        <w:rPr>
          <w:sz w:val="22"/>
          <w:lang w:val="en-US"/>
        </w:rPr>
        <w:t>We had the following agreements from RAN1#99:</w:t>
      </w:r>
    </w:p>
    <w:p w14:paraId="5BDF0D9E" w14:textId="77777777" w:rsidR="00735ABA" w:rsidRPr="00735ABA" w:rsidRDefault="00735ABA" w:rsidP="00735ABA">
      <w:pPr>
        <w:autoSpaceDE w:val="0"/>
        <w:autoSpaceDN w:val="0"/>
        <w:adjustRightInd w:val="0"/>
        <w:snapToGrid w:val="0"/>
        <w:spacing w:after="0"/>
        <w:ind w:left="568"/>
        <w:jc w:val="both"/>
        <w:rPr>
          <w:i/>
          <w:iCs/>
          <w:sz w:val="18"/>
          <w:szCs w:val="16"/>
          <w:lang w:val="en-US" w:eastAsia="x-none"/>
        </w:rPr>
      </w:pPr>
      <w:r w:rsidRPr="00735ABA">
        <w:rPr>
          <w:i/>
          <w:iCs/>
          <w:sz w:val="18"/>
          <w:szCs w:val="16"/>
          <w:highlight w:val="green"/>
          <w:lang w:val="en-US" w:eastAsia="x-none"/>
        </w:rPr>
        <w:t>Agreements</w:t>
      </w:r>
      <w:r w:rsidRPr="00735ABA">
        <w:rPr>
          <w:i/>
          <w:iCs/>
          <w:sz w:val="18"/>
          <w:szCs w:val="16"/>
          <w:lang w:val="en-US" w:eastAsia="x-none"/>
        </w:rPr>
        <w:t>:</w:t>
      </w:r>
    </w:p>
    <w:p w14:paraId="171A3BF8" w14:textId="77777777" w:rsidR="00735ABA" w:rsidRPr="00735ABA" w:rsidRDefault="00735ABA" w:rsidP="00735ABA">
      <w:pPr>
        <w:autoSpaceDE w:val="0"/>
        <w:autoSpaceDN w:val="0"/>
        <w:adjustRightInd w:val="0"/>
        <w:snapToGrid w:val="0"/>
        <w:spacing w:after="0"/>
        <w:ind w:left="568"/>
        <w:jc w:val="both"/>
        <w:rPr>
          <w:i/>
          <w:iCs/>
          <w:sz w:val="18"/>
          <w:szCs w:val="16"/>
          <w:lang w:val="en-US"/>
        </w:rPr>
      </w:pPr>
      <w:r w:rsidRPr="00735ABA">
        <w:rPr>
          <w:i/>
          <w:iCs/>
          <w:sz w:val="18"/>
          <w:szCs w:val="16"/>
          <w:lang w:val="en-US"/>
        </w:rPr>
        <w:t>For how to indicate S and L in the TDRA table for PUSCH repetition type B, S and L are separately indicated (4-bit for S and 4-bit for L).</w:t>
      </w:r>
    </w:p>
    <w:p w14:paraId="647B5D34" w14:textId="77777777" w:rsidR="00735ABA" w:rsidRPr="00735ABA" w:rsidRDefault="00735ABA" w:rsidP="009A618D">
      <w:pPr>
        <w:numPr>
          <w:ilvl w:val="0"/>
          <w:numId w:val="29"/>
        </w:numPr>
        <w:autoSpaceDE w:val="0"/>
        <w:autoSpaceDN w:val="0"/>
        <w:adjustRightInd w:val="0"/>
        <w:snapToGrid w:val="0"/>
        <w:spacing w:after="0"/>
        <w:ind w:left="1288"/>
        <w:contextualSpacing/>
        <w:jc w:val="both"/>
        <w:rPr>
          <w:i/>
          <w:iCs/>
          <w:sz w:val="18"/>
          <w:szCs w:val="16"/>
          <w:lang w:val="en-US"/>
        </w:rPr>
      </w:pPr>
      <w:r w:rsidRPr="00735ABA">
        <w:rPr>
          <w:i/>
          <w:iCs/>
          <w:sz w:val="18"/>
          <w:szCs w:val="16"/>
          <w:lang w:val="en-US"/>
        </w:rPr>
        <w:lastRenderedPageBreak/>
        <w:t>S is from 0 and [13], L is from [1] to 14.</w:t>
      </w:r>
    </w:p>
    <w:p w14:paraId="6BB37200" w14:textId="77777777" w:rsidR="00735ABA" w:rsidRPr="00735ABA" w:rsidRDefault="00735ABA" w:rsidP="009A618D">
      <w:pPr>
        <w:numPr>
          <w:ilvl w:val="1"/>
          <w:numId w:val="29"/>
        </w:numPr>
        <w:autoSpaceDE w:val="0"/>
        <w:autoSpaceDN w:val="0"/>
        <w:adjustRightInd w:val="0"/>
        <w:snapToGrid w:val="0"/>
        <w:spacing w:after="0"/>
        <w:ind w:left="2008"/>
        <w:contextualSpacing/>
        <w:jc w:val="both"/>
        <w:rPr>
          <w:i/>
          <w:iCs/>
          <w:sz w:val="22"/>
          <w:lang w:val="en-US"/>
        </w:rPr>
      </w:pPr>
      <w:r w:rsidRPr="00735ABA">
        <w:rPr>
          <w:i/>
          <w:iCs/>
          <w:sz w:val="18"/>
          <w:szCs w:val="16"/>
          <w:lang w:val="en-US"/>
        </w:rPr>
        <w:t xml:space="preserve">Note: The additional restrictions for a </w:t>
      </w:r>
      <w:proofErr w:type="gramStart"/>
      <w:r w:rsidRPr="00735ABA">
        <w:rPr>
          <w:i/>
          <w:iCs/>
          <w:sz w:val="18"/>
          <w:szCs w:val="16"/>
          <w:lang w:val="en-US"/>
        </w:rPr>
        <w:t>particular waveform</w:t>
      </w:r>
      <w:proofErr w:type="gramEnd"/>
      <w:r w:rsidRPr="00735ABA">
        <w:rPr>
          <w:i/>
          <w:iCs/>
          <w:sz w:val="18"/>
          <w:szCs w:val="16"/>
          <w:lang w:val="en-US"/>
        </w:rPr>
        <w:t xml:space="preserve"> and/or DMRS mapping type from R15 are still applicable</w:t>
      </w:r>
    </w:p>
    <w:p w14:paraId="499E5D62" w14:textId="1533AE8B" w:rsidR="00735ABA" w:rsidRDefault="00735ABA" w:rsidP="00735ABA">
      <w:pPr>
        <w:spacing w:before="240"/>
        <w:rPr>
          <w:sz w:val="22"/>
          <w:lang w:val="en-US"/>
        </w:rPr>
      </w:pPr>
      <w:r w:rsidRPr="00735ABA">
        <w:rPr>
          <w:sz w:val="22"/>
          <w:lang w:val="en-US"/>
        </w:rPr>
        <w:t>Here is the summary of companies’ views:</w:t>
      </w:r>
    </w:p>
    <w:p w14:paraId="7ABBC7B6" w14:textId="43575441" w:rsidR="00735ABA" w:rsidRPr="00735ABA" w:rsidRDefault="00735ABA" w:rsidP="009A618D">
      <w:pPr>
        <w:pStyle w:val="ListParagraph"/>
        <w:numPr>
          <w:ilvl w:val="0"/>
          <w:numId w:val="38"/>
        </w:numPr>
        <w:spacing w:before="240"/>
        <w:rPr>
          <w:sz w:val="22"/>
          <w:lang w:val="en-US"/>
        </w:rPr>
      </w:pPr>
      <w:r>
        <w:rPr>
          <w:sz w:val="22"/>
          <w:lang w:val="en-US"/>
        </w:rPr>
        <w:t xml:space="preserve">S from 0 to 13, L from 1 to 14: </w:t>
      </w:r>
      <w:proofErr w:type="gramStart"/>
      <w:r>
        <w:rPr>
          <w:sz w:val="22"/>
          <w:lang w:val="en-US"/>
        </w:rPr>
        <w:t>Ericsson[</w:t>
      </w:r>
      <w:proofErr w:type="gramEnd"/>
      <w:r>
        <w:rPr>
          <w:sz w:val="22"/>
          <w:lang w:val="en-US"/>
        </w:rPr>
        <w:t>1]</w:t>
      </w:r>
      <w:r w:rsidR="00D01CD0">
        <w:rPr>
          <w:sz w:val="22"/>
          <w:lang w:val="en-US"/>
        </w:rPr>
        <w:t>, Nokia[4]</w:t>
      </w:r>
    </w:p>
    <w:p w14:paraId="1B4B6F3D" w14:textId="77777777" w:rsidR="00BE0F16" w:rsidRPr="00BE0F16" w:rsidRDefault="00BE0F16" w:rsidP="00E516FC">
      <w:pPr>
        <w:rPr>
          <w:sz w:val="22"/>
        </w:rPr>
      </w:pPr>
    </w:p>
    <w:p w14:paraId="6FB8CFA4" w14:textId="69903B9D" w:rsidR="006271DC" w:rsidRDefault="006271DC" w:rsidP="006271DC">
      <w:pPr>
        <w:pStyle w:val="Heading2"/>
        <w:rPr>
          <w:i/>
          <w:lang w:val="en-US" w:eastAsia="zh-CN"/>
        </w:rPr>
      </w:pPr>
      <w:r>
        <w:rPr>
          <w:lang w:val="en-US"/>
        </w:rPr>
        <w:t>2.3</w:t>
      </w:r>
      <w:r>
        <w:rPr>
          <w:lang w:val="en-US"/>
        </w:rPr>
        <w:tab/>
      </w:r>
      <w:r w:rsidRPr="006B3F25">
        <w:rPr>
          <w:i/>
          <w:lang w:val="en-US" w:eastAsia="zh-CN"/>
        </w:rPr>
        <w:t>reportSlotOffsetList-r16-ForDCIFormat0_</w:t>
      </w:r>
      <w:r>
        <w:rPr>
          <w:i/>
          <w:lang w:val="en-US" w:eastAsia="zh-CN"/>
        </w:rPr>
        <w:t>1/</w:t>
      </w:r>
      <w:r w:rsidRPr="006B3F25">
        <w:rPr>
          <w:i/>
          <w:lang w:val="en-US" w:eastAsia="zh-CN"/>
        </w:rPr>
        <w:t>2</w:t>
      </w:r>
    </w:p>
    <w:p w14:paraId="2002C56F" w14:textId="0ED5E4A0" w:rsidR="006271DC" w:rsidRDefault="006271DC" w:rsidP="006271DC">
      <w:pPr>
        <w:spacing w:after="0"/>
        <w:rPr>
          <w:sz w:val="22"/>
          <w:lang w:val="en-US"/>
        </w:rPr>
      </w:pPr>
      <w:r>
        <w:rPr>
          <w:sz w:val="22"/>
          <w:lang w:val="en-US"/>
        </w:rPr>
        <w:t xml:space="preserve">There has not been much active discussion on the introduction of the new RRC parameters </w:t>
      </w:r>
      <w:r w:rsidRPr="00C015CC">
        <w:rPr>
          <w:i/>
          <w:iCs/>
          <w:sz w:val="22"/>
          <w:lang w:val="en-US"/>
        </w:rPr>
        <w:t>reportSlotOffsetList-r16-ForDCIFormat0_1/2</w:t>
      </w:r>
      <w:r>
        <w:rPr>
          <w:sz w:val="22"/>
          <w:lang w:val="en-US"/>
        </w:rPr>
        <w:t>, except during the RRC parameter list discussion and CR review stage. These two new parameters</w:t>
      </w:r>
      <w:r w:rsidR="00D72867">
        <w:rPr>
          <w:sz w:val="22"/>
          <w:lang w:val="en-US"/>
        </w:rPr>
        <w:t>, and the related specification text,</w:t>
      </w:r>
      <w:r>
        <w:rPr>
          <w:sz w:val="22"/>
          <w:lang w:val="en-US"/>
        </w:rPr>
        <w:t xml:space="preserve"> are still in brackets.</w:t>
      </w:r>
      <w:r w:rsidR="00D72867">
        <w:rPr>
          <w:sz w:val="22"/>
          <w:lang w:val="en-US"/>
        </w:rPr>
        <w:t xml:space="preserve"> Please see detailed discussion in [4].</w:t>
      </w:r>
    </w:p>
    <w:p w14:paraId="255CFABC" w14:textId="77777777" w:rsidR="006271DC" w:rsidRDefault="006271DC" w:rsidP="006271DC">
      <w:pPr>
        <w:spacing w:after="0"/>
        <w:rPr>
          <w:sz w:val="22"/>
          <w:lang w:val="en-US"/>
        </w:rPr>
      </w:pPr>
    </w:p>
    <w:p w14:paraId="7B0BB5BE" w14:textId="3CE21B64" w:rsidR="006271DC" w:rsidRPr="00C015CC" w:rsidRDefault="006271DC" w:rsidP="009A618D">
      <w:pPr>
        <w:pStyle w:val="ListParagraph"/>
        <w:numPr>
          <w:ilvl w:val="0"/>
          <w:numId w:val="43"/>
        </w:numPr>
        <w:spacing w:after="0"/>
        <w:rPr>
          <w:sz w:val="22"/>
          <w:lang w:val="en-US"/>
        </w:rPr>
      </w:pPr>
      <w:r>
        <w:rPr>
          <w:sz w:val="22"/>
          <w:lang w:val="en-US"/>
        </w:rPr>
        <w:t xml:space="preserve">Introduce </w:t>
      </w:r>
      <w:r w:rsidRPr="00C015CC">
        <w:rPr>
          <w:bCs/>
          <w:i/>
          <w:sz w:val="22"/>
          <w:szCs w:val="22"/>
          <w:lang w:val="en-US" w:eastAsia="zh-CN"/>
        </w:rPr>
        <w:t xml:space="preserve">reportSlotOffsetList-r16-ForDCIFormat0_1 </w:t>
      </w:r>
      <w:r w:rsidRPr="00C015CC">
        <w:rPr>
          <w:bCs/>
          <w:sz w:val="22"/>
          <w:szCs w:val="22"/>
          <w:lang w:val="en-US" w:eastAsia="zh-CN"/>
        </w:rPr>
        <w:t>and</w:t>
      </w:r>
      <w:r w:rsidRPr="00C015CC">
        <w:rPr>
          <w:bCs/>
          <w:i/>
          <w:sz w:val="22"/>
          <w:szCs w:val="22"/>
          <w:lang w:val="en-US" w:eastAsia="zh-CN"/>
        </w:rPr>
        <w:t xml:space="preserve"> reportSlotOffsetList-r16-ForDCIFormat0_2</w:t>
      </w:r>
      <w:r w:rsidR="00D72867" w:rsidRPr="00D72867">
        <w:rPr>
          <w:bCs/>
          <w:iCs/>
          <w:sz w:val="22"/>
          <w:szCs w:val="22"/>
          <w:lang w:val="en-US" w:eastAsia="zh-CN"/>
        </w:rPr>
        <w:t xml:space="preserve"> and </w:t>
      </w:r>
      <w:r w:rsidR="00D72867">
        <w:rPr>
          <w:sz w:val="22"/>
          <w:lang w:val="en-US"/>
        </w:rPr>
        <w:t>endorse the related TP for 38.214</w:t>
      </w:r>
      <w:r>
        <w:rPr>
          <w:sz w:val="22"/>
          <w:lang w:val="en-US"/>
        </w:rPr>
        <w:t>: Nokia/</w:t>
      </w:r>
      <w:proofErr w:type="gramStart"/>
      <w:r>
        <w:rPr>
          <w:sz w:val="22"/>
          <w:lang w:val="en-US"/>
        </w:rPr>
        <w:t>NSB[</w:t>
      </w:r>
      <w:proofErr w:type="gramEnd"/>
      <w:r>
        <w:rPr>
          <w:sz w:val="22"/>
          <w:lang w:val="en-US"/>
        </w:rPr>
        <w:t>4]</w:t>
      </w:r>
    </w:p>
    <w:p w14:paraId="520A0996" w14:textId="2ECEC43D" w:rsidR="006E5A8E" w:rsidRDefault="006E5A8E" w:rsidP="006E5A8E">
      <w:pPr>
        <w:rPr>
          <w:sz w:val="22"/>
          <w:lang w:val="en-US"/>
        </w:rPr>
      </w:pPr>
    </w:p>
    <w:p w14:paraId="2EF12CA0" w14:textId="2ECCAC8D" w:rsidR="006271DC" w:rsidRDefault="006271DC" w:rsidP="006271DC">
      <w:pPr>
        <w:pStyle w:val="Heading1"/>
        <w:rPr>
          <w:lang w:val="en-US"/>
        </w:rPr>
      </w:pPr>
      <w:r>
        <w:rPr>
          <w:lang w:val="en-US"/>
        </w:rPr>
        <w:t>3</w:t>
      </w:r>
      <w:r w:rsidRPr="00BB3A4E">
        <w:rPr>
          <w:lang w:val="en-US"/>
        </w:rPr>
        <w:tab/>
      </w:r>
      <w:r>
        <w:rPr>
          <w:lang w:val="en-US"/>
        </w:rPr>
        <w:t>Frequency hopping for PUSCH repetition Type B</w:t>
      </w:r>
      <w:r w:rsidR="00F3050B">
        <w:rPr>
          <w:lang w:val="en-US"/>
        </w:rPr>
        <w:t xml:space="preserve"> (Potential RRC impact)</w:t>
      </w:r>
    </w:p>
    <w:p w14:paraId="5C5339FE" w14:textId="5D8F6691" w:rsidR="006271DC" w:rsidRDefault="006271DC" w:rsidP="006271DC">
      <w:pPr>
        <w:pStyle w:val="Heading2"/>
        <w:rPr>
          <w:lang w:val="en-US"/>
        </w:rPr>
      </w:pPr>
      <w:r>
        <w:rPr>
          <w:lang w:val="en-US"/>
        </w:rPr>
        <w:t>3.1</w:t>
      </w:r>
      <w:r>
        <w:rPr>
          <w:lang w:val="en-US"/>
        </w:rPr>
        <w:tab/>
        <w:t>Details of inter-repetition FH</w:t>
      </w:r>
    </w:p>
    <w:p w14:paraId="7FE499B7" w14:textId="77777777" w:rsidR="006271DC" w:rsidRDefault="006271DC" w:rsidP="009A618D">
      <w:pPr>
        <w:pStyle w:val="ListParagraph"/>
        <w:numPr>
          <w:ilvl w:val="0"/>
          <w:numId w:val="17"/>
        </w:numPr>
        <w:rPr>
          <w:sz w:val="22"/>
          <w:lang w:val="en-US"/>
        </w:rPr>
      </w:pPr>
      <w:r>
        <w:rPr>
          <w:sz w:val="22"/>
          <w:lang w:val="en-US"/>
        </w:rPr>
        <w:t>Time domain hopping pattern</w:t>
      </w:r>
    </w:p>
    <w:p w14:paraId="7FE9F684" w14:textId="77777777" w:rsidR="006271DC" w:rsidRDefault="006271DC" w:rsidP="009A618D">
      <w:pPr>
        <w:pStyle w:val="ListParagraph"/>
        <w:numPr>
          <w:ilvl w:val="1"/>
          <w:numId w:val="17"/>
        </w:numPr>
        <w:rPr>
          <w:sz w:val="22"/>
          <w:lang w:val="en-US"/>
        </w:rPr>
      </w:pPr>
      <w:r>
        <w:rPr>
          <w:sz w:val="22"/>
          <w:lang w:val="en-US"/>
        </w:rPr>
        <w:t>R</w:t>
      </w:r>
      <w:r w:rsidRPr="00AC4DD7">
        <w:rPr>
          <w:sz w:val="22"/>
          <w:lang w:val="en-US"/>
        </w:rPr>
        <w:t xml:space="preserve">epetitions </w:t>
      </w:r>
      <w:r>
        <w:rPr>
          <w:sz w:val="22"/>
          <w:lang w:val="en-US"/>
        </w:rPr>
        <w:t xml:space="preserve">are </w:t>
      </w:r>
      <w:r w:rsidRPr="00AC4DD7">
        <w:rPr>
          <w:sz w:val="22"/>
          <w:lang w:val="en-US"/>
        </w:rPr>
        <w:t>divided into two equal-sized groups (as much as possible)</w:t>
      </w:r>
      <w:r>
        <w:rPr>
          <w:sz w:val="22"/>
          <w:lang w:val="en-US"/>
        </w:rPr>
        <w:t xml:space="preserve">, and FH occurs between the two groups: </w:t>
      </w:r>
      <w:proofErr w:type="gramStart"/>
      <w:r>
        <w:rPr>
          <w:sz w:val="22"/>
          <w:lang w:val="en-US"/>
        </w:rPr>
        <w:t>Ericsson[</w:t>
      </w:r>
      <w:proofErr w:type="gramEnd"/>
      <w:r>
        <w:rPr>
          <w:sz w:val="22"/>
          <w:lang w:val="en-US"/>
        </w:rPr>
        <w:t>1] (TP provided), vivo[2], Samsung[8] (</w:t>
      </w:r>
      <w:r w:rsidRPr="003D4FB0">
        <w:rPr>
          <w:sz w:val="22"/>
          <w:lang w:val="en-US"/>
        </w:rPr>
        <w:t xml:space="preserve">the first </w:t>
      </w:r>
      <w:r w:rsidRPr="003D4FB0">
        <w:rPr>
          <w:rFonts w:ascii="Cambria Math" w:hAnsi="Cambria Math" w:cs="Cambria Math"/>
          <w:sz w:val="22"/>
          <w:lang w:val="en-US"/>
        </w:rPr>
        <w:t>⌊</w:t>
      </w:r>
      <w:r w:rsidRPr="003D4FB0">
        <w:rPr>
          <w:sz w:val="22"/>
          <w:lang w:val="en-US"/>
        </w:rPr>
        <w:t>K ⁄2</w:t>
      </w:r>
      <w:r w:rsidRPr="003D4FB0">
        <w:rPr>
          <w:rFonts w:ascii="Cambria Math" w:hAnsi="Cambria Math" w:cs="Cambria Math"/>
          <w:sz w:val="22"/>
          <w:lang w:val="en-US"/>
        </w:rPr>
        <w:t>⌋</w:t>
      </w:r>
      <w:r w:rsidRPr="003D4FB0">
        <w:rPr>
          <w:sz w:val="22"/>
          <w:lang w:val="en-US"/>
        </w:rPr>
        <w:t xml:space="preserve"> nominal repetition(s)</w:t>
      </w:r>
      <w:r>
        <w:rPr>
          <w:sz w:val="22"/>
          <w:lang w:val="en-US"/>
        </w:rPr>
        <w:t>)</w:t>
      </w:r>
    </w:p>
    <w:p w14:paraId="4DA31BAA" w14:textId="77777777" w:rsidR="006271DC" w:rsidRDefault="006271DC" w:rsidP="009A618D">
      <w:pPr>
        <w:pStyle w:val="ListParagraph"/>
        <w:numPr>
          <w:ilvl w:val="1"/>
          <w:numId w:val="17"/>
        </w:numPr>
        <w:rPr>
          <w:sz w:val="22"/>
          <w:lang w:val="en-US"/>
        </w:rPr>
      </w:pPr>
      <w:r>
        <w:rPr>
          <w:sz w:val="22"/>
          <w:lang w:val="en-US"/>
        </w:rPr>
        <w:t>FH across nominal repetitions: Nokia/</w:t>
      </w:r>
      <w:proofErr w:type="gramStart"/>
      <w:r>
        <w:rPr>
          <w:sz w:val="22"/>
          <w:lang w:val="en-US"/>
        </w:rPr>
        <w:t>NSB[</w:t>
      </w:r>
      <w:proofErr w:type="gramEnd"/>
      <w:r>
        <w:rPr>
          <w:sz w:val="22"/>
          <w:lang w:val="en-US"/>
        </w:rPr>
        <w:t>4], CMCC[11], Apple[12], QC[16], Huawei/</w:t>
      </w:r>
      <w:proofErr w:type="spellStart"/>
      <w:r>
        <w:rPr>
          <w:sz w:val="22"/>
          <w:lang w:val="en-US"/>
        </w:rPr>
        <w:t>HiSi</w:t>
      </w:r>
      <w:proofErr w:type="spellEnd"/>
      <w:r>
        <w:rPr>
          <w:sz w:val="22"/>
          <w:lang w:val="en-US"/>
        </w:rPr>
        <w:t xml:space="preserve">[17] </w:t>
      </w:r>
    </w:p>
    <w:p w14:paraId="05693063" w14:textId="77777777" w:rsidR="006271DC" w:rsidRDefault="006271DC" w:rsidP="009A618D">
      <w:pPr>
        <w:pStyle w:val="ListParagraph"/>
        <w:numPr>
          <w:ilvl w:val="1"/>
          <w:numId w:val="17"/>
        </w:numPr>
        <w:rPr>
          <w:sz w:val="22"/>
          <w:lang w:val="en-US"/>
        </w:rPr>
      </w:pPr>
      <w:r>
        <w:rPr>
          <w:sz w:val="22"/>
          <w:lang w:val="en-US"/>
        </w:rPr>
        <w:t xml:space="preserve">FH across actual repetitions: </w:t>
      </w:r>
      <w:proofErr w:type="gramStart"/>
      <w:r>
        <w:rPr>
          <w:sz w:val="22"/>
          <w:lang w:val="en-US"/>
        </w:rPr>
        <w:t>ZTE[</w:t>
      </w:r>
      <w:proofErr w:type="gramEnd"/>
      <w:r>
        <w:rPr>
          <w:sz w:val="22"/>
          <w:lang w:val="en-US"/>
        </w:rPr>
        <w:t xml:space="preserve">3], CATT[6] (with sim results), Samsung[11], </w:t>
      </w:r>
      <w:proofErr w:type="spellStart"/>
      <w:r>
        <w:rPr>
          <w:sz w:val="22"/>
          <w:lang w:val="en-US"/>
        </w:rPr>
        <w:t>MotM</w:t>
      </w:r>
      <w:proofErr w:type="spellEnd"/>
      <w:r>
        <w:rPr>
          <w:sz w:val="22"/>
          <w:lang w:val="en-US"/>
        </w:rPr>
        <w:t>/Lenovo[13], DOCOMO[14]</w:t>
      </w:r>
    </w:p>
    <w:p w14:paraId="2F720176" w14:textId="77777777" w:rsidR="006271DC" w:rsidRDefault="006271DC" w:rsidP="009A618D">
      <w:pPr>
        <w:pStyle w:val="ListParagraph"/>
        <w:numPr>
          <w:ilvl w:val="0"/>
          <w:numId w:val="17"/>
        </w:numPr>
        <w:rPr>
          <w:sz w:val="22"/>
          <w:lang w:val="en-US"/>
        </w:rPr>
      </w:pPr>
      <w:r>
        <w:rPr>
          <w:sz w:val="22"/>
          <w:lang w:val="en-US"/>
        </w:rPr>
        <w:t>Frequency hopping locations</w:t>
      </w:r>
    </w:p>
    <w:p w14:paraId="43AEC7E3" w14:textId="77777777" w:rsidR="006271DC" w:rsidRDefault="006271DC" w:rsidP="009A618D">
      <w:pPr>
        <w:pStyle w:val="ListParagraph"/>
        <w:numPr>
          <w:ilvl w:val="1"/>
          <w:numId w:val="17"/>
        </w:numPr>
        <w:rPr>
          <w:sz w:val="22"/>
          <w:lang w:val="en-US"/>
        </w:rPr>
      </w:pPr>
      <w:r>
        <w:rPr>
          <w:sz w:val="22"/>
          <w:lang w:val="en-US"/>
        </w:rPr>
        <w:t xml:space="preserve">Reuse the Rel-15 mechanism: </w:t>
      </w:r>
      <w:proofErr w:type="gramStart"/>
      <w:r>
        <w:rPr>
          <w:sz w:val="22"/>
          <w:lang w:val="en-US"/>
        </w:rPr>
        <w:t>Ericsson[</w:t>
      </w:r>
      <w:proofErr w:type="gramEnd"/>
      <w:r>
        <w:rPr>
          <w:sz w:val="22"/>
          <w:lang w:val="en-US"/>
        </w:rPr>
        <w:t>1], ZTE[3]</w:t>
      </w:r>
    </w:p>
    <w:p w14:paraId="233715E6" w14:textId="10949393" w:rsidR="006271DC" w:rsidRDefault="006271DC" w:rsidP="006271DC">
      <w:pPr>
        <w:pStyle w:val="Heading2"/>
        <w:rPr>
          <w:lang w:val="en-US"/>
        </w:rPr>
      </w:pPr>
      <w:r>
        <w:rPr>
          <w:lang w:val="en-US"/>
        </w:rPr>
        <w:t>3.2</w:t>
      </w:r>
      <w:r>
        <w:rPr>
          <w:lang w:val="en-US"/>
        </w:rPr>
        <w:tab/>
        <w:t>Intra-PUSCH-repetition FH</w:t>
      </w:r>
    </w:p>
    <w:p w14:paraId="134FE882" w14:textId="77777777" w:rsidR="006271DC" w:rsidRPr="00D3257F" w:rsidRDefault="006271DC" w:rsidP="006271DC">
      <w:pPr>
        <w:rPr>
          <w:sz w:val="22"/>
          <w:lang w:val="en-US"/>
        </w:rPr>
      </w:pPr>
      <w:r>
        <w:rPr>
          <w:sz w:val="22"/>
          <w:lang w:val="en-US"/>
        </w:rPr>
        <w:t>Support intra-PUSCH-repetition FH?</w:t>
      </w:r>
    </w:p>
    <w:p w14:paraId="7B976F6E" w14:textId="77777777" w:rsidR="006271DC" w:rsidRDefault="006271DC" w:rsidP="009A618D">
      <w:pPr>
        <w:pStyle w:val="ListParagraph"/>
        <w:numPr>
          <w:ilvl w:val="0"/>
          <w:numId w:val="17"/>
        </w:numPr>
        <w:rPr>
          <w:sz w:val="22"/>
          <w:lang w:val="en-US"/>
        </w:rPr>
      </w:pPr>
      <w:r>
        <w:rPr>
          <w:sz w:val="22"/>
          <w:lang w:val="en-US"/>
        </w:rPr>
        <w:t xml:space="preserve">Yes: </w:t>
      </w:r>
      <w:proofErr w:type="gramStart"/>
      <w:r>
        <w:rPr>
          <w:sz w:val="22"/>
          <w:lang w:val="en-US"/>
        </w:rPr>
        <w:t>Ericsson[</w:t>
      </w:r>
      <w:proofErr w:type="gramEnd"/>
      <w:r>
        <w:rPr>
          <w:sz w:val="22"/>
          <w:lang w:val="en-US"/>
        </w:rPr>
        <w:t xml:space="preserve">1] (at </w:t>
      </w:r>
      <w:r w:rsidRPr="00042B59">
        <w:rPr>
          <w:sz w:val="22"/>
          <w:szCs w:val="22"/>
          <w:lang w:val="en-US"/>
        </w:rPr>
        <w:t xml:space="preserve">least when </w:t>
      </w:r>
      <w:proofErr w:type="spellStart"/>
      <w:r w:rsidRPr="00042B59">
        <w:rPr>
          <w:i/>
          <w:iCs/>
          <w:sz w:val="22"/>
          <w:szCs w:val="22"/>
        </w:rPr>
        <w:t>numberofrepetitions</w:t>
      </w:r>
      <w:proofErr w:type="spellEnd"/>
      <w:r w:rsidRPr="00042B59">
        <w:rPr>
          <w:sz w:val="22"/>
          <w:szCs w:val="22"/>
        </w:rPr>
        <w:t xml:space="preserve"> = 1</w:t>
      </w:r>
      <w:r w:rsidRPr="00042B59">
        <w:rPr>
          <w:sz w:val="22"/>
          <w:szCs w:val="22"/>
          <w:lang w:val="en-US"/>
        </w:rPr>
        <w:t>)</w:t>
      </w:r>
      <w:r>
        <w:rPr>
          <w:sz w:val="22"/>
          <w:lang w:val="en-US"/>
        </w:rPr>
        <w:t>, Apple[12], Intel[19]</w:t>
      </w:r>
    </w:p>
    <w:p w14:paraId="7B9AD59B" w14:textId="77777777" w:rsidR="006271DC" w:rsidRDefault="006271DC" w:rsidP="009A618D">
      <w:pPr>
        <w:pStyle w:val="ListParagraph"/>
        <w:numPr>
          <w:ilvl w:val="1"/>
          <w:numId w:val="17"/>
        </w:numPr>
        <w:rPr>
          <w:sz w:val="22"/>
          <w:lang w:val="en-US"/>
        </w:rPr>
      </w:pPr>
      <w:proofErr w:type="gramStart"/>
      <w:r>
        <w:rPr>
          <w:sz w:val="22"/>
          <w:lang w:val="en-US"/>
        </w:rPr>
        <w:t>Apple[</w:t>
      </w:r>
      <w:proofErr w:type="gramEnd"/>
      <w:r>
        <w:rPr>
          <w:sz w:val="22"/>
          <w:lang w:val="en-US"/>
        </w:rPr>
        <w:t>12]: intra-repetition hopping if there is a single actual repetition in a nominal repetition; otherwise inter-repetition hopping</w:t>
      </w:r>
    </w:p>
    <w:p w14:paraId="7E0184E1" w14:textId="77777777" w:rsidR="006271DC" w:rsidRDefault="006271DC" w:rsidP="009A618D">
      <w:pPr>
        <w:pStyle w:val="ListParagraph"/>
        <w:numPr>
          <w:ilvl w:val="1"/>
          <w:numId w:val="17"/>
        </w:numPr>
        <w:rPr>
          <w:sz w:val="22"/>
          <w:lang w:val="en-US"/>
        </w:rPr>
      </w:pPr>
      <w:proofErr w:type="gramStart"/>
      <w:r>
        <w:rPr>
          <w:sz w:val="22"/>
          <w:lang w:val="en-US"/>
        </w:rPr>
        <w:t>Intel[</w:t>
      </w:r>
      <w:proofErr w:type="gramEnd"/>
      <w:r>
        <w:rPr>
          <w:sz w:val="22"/>
          <w:lang w:val="en-US"/>
        </w:rPr>
        <w:t>19]: In case of multiple actual repetitions within a slot, FH boundary is moved to the boundary between repetitions.</w:t>
      </w:r>
    </w:p>
    <w:p w14:paraId="1B53A965" w14:textId="77777777" w:rsidR="006271DC" w:rsidRDefault="006271DC" w:rsidP="009A618D">
      <w:pPr>
        <w:pStyle w:val="ListParagraph"/>
        <w:numPr>
          <w:ilvl w:val="0"/>
          <w:numId w:val="17"/>
        </w:numPr>
        <w:rPr>
          <w:sz w:val="22"/>
          <w:lang w:val="en-US"/>
        </w:rPr>
      </w:pPr>
      <w:r>
        <w:rPr>
          <w:sz w:val="22"/>
          <w:lang w:val="en-US"/>
        </w:rPr>
        <w:t xml:space="preserve">No: </w:t>
      </w:r>
      <w:proofErr w:type="gramStart"/>
      <w:r>
        <w:rPr>
          <w:sz w:val="22"/>
          <w:lang w:val="en-US"/>
        </w:rPr>
        <w:t>vivo[</w:t>
      </w:r>
      <w:proofErr w:type="gramEnd"/>
      <w:r>
        <w:rPr>
          <w:sz w:val="22"/>
          <w:lang w:val="en-US"/>
        </w:rPr>
        <w:t xml:space="preserve">2], ZTE[3], Nokia/NSB[4], Samsung[9], </w:t>
      </w:r>
      <w:proofErr w:type="spellStart"/>
      <w:r>
        <w:rPr>
          <w:sz w:val="22"/>
          <w:lang w:val="en-US"/>
        </w:rPr>
        <w:t>MotM</w:t>
      </w:r>
      <w:proofErr w:type="spellEnd"/>
      <w:r>
        <w:rPr>
          <w:sz w:val="22"/>
          <w:lang w:val="en-US"/>
        </w:rPr>
        <w:t>/Lenovo[13], Huawei/</w:t>
      </w:r>
      <w:proofErr w:type="spellStart"/>
      <w:r>
        <w:rPr>
          <w:sz w:val="22"/>
          <w:lang w:val="en-US"/>
        </w:rPr>
        <w:t>HiSi</w:t>
      </w:r>
      <w:proofErr w:type="spellEnd"/>
      <w:r>
        <w:rPr>
          <w:sz w:val="22"/>
          <w:lang w:val="en-US"/>
        </w:rPr>
        <w:t>[17]</w:t>
      </w:r>
    </w:p>
    <w:p w14:paraId="739652B1" w14:textId="3154702F" w:rsidR="006271DC" w:rsidRDefault="006271DC" w:rsidP="006271DC">
      <w:pPr>
        <w:pStyle w:val="Heading2"/>
        <w:rPr>
          <w:lang w:val="en-US"/>
        </w:rPr>
      </w:pPr>
      <w:r>
        <w:rPr>
          <w:lang w:val="en-US"/>
        </w:rPr>
        <w:lastRenderedPageBreak/>
        <w:t>3.3</w:t>
      </w:r>
      <w:r>
        <w:rPr>
          <w:lang w:val="en-US"/>
        </w:rPr>
        <w:tab/>
        <w:t>How to determine FH scheme and offset for Type 2 CG?</w:t>
      </w:r>
      <w:r w:rsidR="00F3050B">
        <w:rPr>
          <w:lang w:val="en-US"/>
        </w:rPr>
        <w:t xml:space="preserve"> (Potential RRC impact)</w:t>
      </w:r>
    </w:p>
    <w:p w14:paraId="68EF49AF" w14:textId="77777777" w:rsidR="006271DC" w:rsidRPr="00D01CD0" w:rsidRDefault="006271DC" w:rsidP="009A618D">
      <w:pPr>
        <w:pStyle w:val="ListParagraph"/>
        <w:numPr>
          <w:ilvl w:val="0"/>
          <w:numId w:val="42"/>
        </w:numPr>
        <w:rPr>
          <w:sz w:val="22"/>
          <w:szCs w:val="22"/>
          <w:lang w:val="en-US"/>
        </w:rPr>
      </w:pPr>
      <w:r w:rsidRPr="00D01CD0">
        <w:rPr>
          <w:sz w:val="22"/>
          <w:szCs w:val="22"/>
          <w:lang w:val="en-US"/>
        </w:rPr>
        <w:t>FH scheme</w:t>
      </w:r>
    </w:p>
    <w:p w14:paraId="3EEAA24E" w14:textId="1BF3F1EF" w:rsidR="006271DC" w:rsidRDefault="006271DC" w:rsidP="009A618D">
      <w:pPr>
        <w:pStyle w:val="ListParagraph"/>
        <w:numPr>
          <w:ilvl w:val="1"/>
          <w:numId w:val="42"/>
        </w:numPr>
        <w:rPr>
          <w:sz w:val="22"/>
          <w:szCs w:val="22"/>
          <w:lang w:val="en-US"/>
        </w:rPr>
      </w:pPr>
      <w:r w:rsidRPr="00D01CD0">
        <w:rPr>
          <w:color w:val="000000" w:themeColor="text1"/>
          <w:sz w:val="22"/>
          <w:szCs w:val="22"/>
        </w:rPr>
        <w:t xml:space="preserve">Use </w:t>
      </w:r>
      <w:proofErr w:type="spellStart"/>
      <w:r w:rsidRPr="00D01CD0">
        <w:rPr>
          <w:i/>
          <w:iCs/>
          <w:color w:val="000000" w:themeColor="text1"/>
          <w:sz w:val="22"/>
          <w:szCs w:val="22"/>
        </w:rPr>
        <w:t>frequencyHopping-PUSCHRepTypeB</w:t>
      </w:r>
      <w:proofErr w:type="spellEnd"/>
      <w:r w:rsidRPr="00D01CD0">
        <w:rPr>
          <w:sz w:val="22"/>
          <w:szCs w:val="22"/>
          <w:lang w:val="en-US"/>
        </w:rPr>
        <w:t xml:space="preserve"> in </w:t>
      </w:r>
      <w:proofErr w:type="spellStart"/>
      <w:r w:rsidRPr="00D01CD0">
        <w:rPr>
          <w:i/>
          <w:iCs/>
          <w:sz w:val="22"/>
          <w:szCs w:val="22"/>
          <w:lang w:val="en-US"/>
        </w:rPr>
        <w:t>configuredGrantConfig</w:t>
      </w:r>
      <w:proofErr w:type="spellEnd"/>
      <w:r w:rsidRPr="00D01CD0">
        <w:rPr>
          <w:sz w:val="22"/>
          <w:szCs w:val="22"/>
          <w:lang w:val="en-US"/>
        </w:rPr>
        <w:t xml:space="preserve">: </w:t>
      </w:r>
      <w:proofErr w:type="gramStart"/>
      <w:r w:rsidRPr="00D01CD0">
        <w:rPr>
          <w:sz w:val="22"/>
          <w:szCs w:val="22"/>
          <w:lang w:val="en-US"/>
        </w:rPr>
        <w:t>ZTE[</w:t>
      </w:r>
      <w:proofErr w:type="gramEnd"/>
      <w:r w:rsidRPr="00D01CD0">
        <w:rPr>
          <w:sz w:val="22"/>
          <w:szCs w:val="22"/>
          <w:lang w:val="en-US"/>
        </w:rPr>
        <w:t>3]</w:t>
      </w:r>
      <w:r>
        <w:rPr>
          <w:sz w:val="22"/>
          <w:szCs w:val="22"/>
          <w:lang w:val="en-US"/>
        </w:rPr>
        <w:t>, Nokia/NSB[4], LGE[10]</w:t>
      </w:r>
      <w:r w:rsidR="00A45FC6">
        <w:rPr>
          <w:sz w:val="22"/>
          <w:szCs w:val="22"/>
          <w:lang w:val="en-US"/>
        </w:rPr>
        <w:t>, Huawei/</w:t>
      </w:r>
      <w:proofErr w:type="spellStart"/>
      <w:r w:rsidR="00A45FC6">
        <w:rPr>
          <w:sz w:val="22"/>
          <w:szCs w:val="22"/>
          <w:lang w:val="en-US"/>
        </w:rPr>
        <w:t>HiSi</w:t>
      </w:r>
      <w:proofErr w:type="spellEnd"/>
      <w:r w:rsidR="00A45FC6">
        <w:rPr>
          <w:sz w:val="22"/>
          <w:szCs w:val="22"/>
          <w:lang w:val="en-US"/>
        </w:rPr>
        <w:t>[20]</w:t>
      </w:r>
    </w:p>
    <w:p w14:paraId="4A615B1C" w14:textId="77777777" w:rsidR="006271DC" w:rsidRPr="00D01CD0" w:rsidRDefault="006271DC" w:rsidP="009A618D">
      <w:pPr>
        <w:pStyle w:val="ListParagraph"/>
        <w:numPr>
          <w:ilvl w:val="1"/>
          <w:numId w:val="42"/>
        </w:numPr>
        <w:rPr>
          <w:sz w:val="22"/>
          <w:szCs w:val="22"/>
          <w:lang w:val="en-US"/>
        </w:rPr>
      </w:pPr>
      <w:r>
        <w:rPr>
          <w:color w:val="000000" w:themeColor="text1"/>
          <w:sz w:val="22"/>
          <w:szCs w:val="22"/>
        </w:rPr>
        <w:t xml:space="preserve">Follow activation DCI: </w:t>
      </w:r>
      <w:proofErr w:type="gramStart"/>
      <w:r>
        <w:rPr>
          <w:color w:val="000000" w:themeColor="text1"/>
          <w:sz w:val="22"/>
          <w:szCs w:val="22"/>
        </w:rPr>
        <w:t>CATT[</w:t>
      </w:r>
      <w:proofErr w:type="gramEnd"/>
      <w:r>
        <w:rPr>
          <w:color w:val="000000" w:themeColor="text1"/>
          <w:sz w:val="22"/>
          <w:szCs w:val="22"/>
        </w:rPr>
        <w:t>6]</w:t>
      </w:r>
    </w:p>
    <w:p w14:paraId="13F113AC" w14:textId="77777777" w:rsidR="006271DC" w:rsidRPr="00D01CD0" w:rsidRDefault="006271DC" w:rsidP="009A618D">
      <w:pPr>
        <w:pStyle w:val="ListParagraph"/>
        <w:numPr>
          <w:ilvl w:val="0"/>
          <w:numId w:val="42"/>
        </w:numPr>
        <w:rPr>
          <w:iCs/>
          <w:sz w:val="22"/>
          <w:szCs w:val="22"/>
          <w:lang w:val="en-US"/>
        </w:rPr>
      </w:pPr>
      <w:r>
        <w:rPr>
          <w:iCs/>
          <w:color w:val="000000" w:themeColor="text1"/>
          <w:sz w:val="22"/>
          <w:szCs w:val="22"/>
          <w:lang w:val="en-US" w:eastAsia="zh-CN"/>
        </w:rPr>
        <w:t>F</w:t>
      </w:r>
      <w:r w:rsidRPr="00D01CD0">
        <w:rPr>
          <w:rFonts w:hint="eastAsia"/>
          <w:iCs/>
          <w:color w:val="000000" w:themeColor="text1"/>
          <w:sz w:val="22"/>
          <w:szCs w:val="22"/>
          <w:lang w:val="en-US" w:eastAsia="zh-CN"/>
        </w:rPr>
        <w:t xml:space="preserve">requency hopping enabling </w:t>
      </w:r>
    </w:p>
    <w:p w14:paraId="228C6070" w14:textId="77777777" w:rsidR="006271DC" w:rsidRPr="00D01CD0" w:rsidRDefault="006271DC" w:rsidP="009A618D">
      <w:pPr>
        <w:pStyle w:val="ListParagraph"/>
        <w:numPr>
          <w:ilvl w:val="1"/>
          <w:numId w:val="42"/>
        </w:numPr>
        <w:rPr>
          <w:iCs/>
          <w:sz w:val="22"/>
          <w:szCs w:val="22"/>
          <w:lang w:val="en-US"/>
        </w:rPr>
      </w:pPr>
      <w:r>
        <w:rPr>
          <w:iCs/>
          <w:color w:val="000000" w:themeColor="text1"/>
          <w:sz w:val="22"/>
          <w:szCs w:val="22"/>
          <w:lang w:val="en-US" w:eastAsia="zh-CN"/>
        </w:rPr>
        <w:t xml:space="preserve">Follow activation DCI: </w:t>
      </w:r>
      <w:proofErr w:type="gramStart"/>
      <w:r>
        <w:rPr>
          <w:iCs/>
          <w:color w:val="000000" w:themeColor="text1"/>
          <w:sz w:val="22"/>
          <w:szCs w:val="22"/>
          <w:lang w:val="en-US" w:eastAsia="zh-CN"/>
        </w:rPr>
        <w:t>ZTE[</w:t>
      </w:r>
      <w:proofErr w:type="gramEnd"/>
      <w:r>
        <w:rPr>
          <w:iCs/>
          <w:color w:val="000000" w:themeColor="text1"/>
          <w:sz w:val="22"/>
          <w:szCs w:val="22"/>
          <w:lang w:val="en-US" w:eastAsia="zh-CN"/>
        </w:rPr>
        <w:t>3]</w:t>
      </w:r>
    </w:p>
    <w:p w14:paraId="7E5C6FF1" w14:textId="77777777" w:rsidR="006271DC" w:rsidRPr="00D01CD0" w:rsidRDefault="006271DC" w:rsidP="009A618D">
      <w:pPr>
        <w:pStyle w:val="ListParagraph"/>
        <w:numPr>
          <w:ilvl w:val="0"/>
          <w:numId w:val="42"/>
        </w:numPr>
        <w:rPr>
          <w:iCs/>
          <w:sz w:val="22"/>
          <w:szCs w:val="22"/>
          <w:lang w:val="en-US"/>
        </w:rPr>
      </w:pPr>
      <w:r>
        <w:rPr>
          <w:iCs/>
          <w:color w:val="000000" w:themeColor="text1"/>
          <w:sz w:val="22"/>
          <w:szCs w:val="22"/>
          <w:lang w:val="en-US" w:eastAsia="zh-CN"/>
        </w:rPr>
        <w:t>FH o</w:t>
      </w:r>
      <w:r w:rsidRPr="00D01CD0">
        <w:rPr>
          <w:rFonts w:hint="eastAsia"/>
          <w:iCs/>
          <w:color w:val="000000" w:themeColor="text1"/>
          <w:sz w:val="22"/>
          <w:szCs w:val="22"/>
          <w:lang w:val="en-US" w:eastAsia="zh-CN"/>
        </w:rPr>
        <w:t>ffset</w:t>
      </w:r>
    </w:p>
    <w:p w14:paraId="3B3F66CA" w14:textId="77777777" w:rsidR="006271DC" w:rsidRPr="00B55D79" w:rsidRDefault="006271DC" w:rsidP="009A618D">
      <w:pPr>
        <w:pStyle w:val="ListParagraph"/>
        <w:numPr>
          <w:ilvl w:val="1"/>
          <w:numId w:val="42"/>
        </w:numPr>
        <w:rPr>
          <w:iCs/>
          <w:sz w:val="22"/>
          <w:szCs w:val="22"/>
          <w:lang w:val="en-US"/>
        </w:rPr>
      </w:pPr>
      <w:r>
        <w:rPr>
          <w:iCs/>
          <w:color w:val="000000" w:themeColor="text1"/>
          <w:sz w:val="22"/>
          <w:szCs w:val="22"/>
          <w:lang w:val="en-US" w:eastAsia="zh-CN"/>
        </w:rPr>
        <w:t xml:space="preserve">Follow activation DCI: </w:t>
      </w:r>
      <w:proofErr w:type="gramStart"/>
      <w:r>
        <w:rPr>
          <w:iCs/>
          <w:color w:val="000000" w:themeColor="text1"/>
          <w:sz w:val="22"/>
          <w:szCs w:val="22"/>
          <w:lang w:val="en-US" w:eastAsia="zh-CN"/>
        </w:rPr>
        <w:t>ZTE[</w:t>
      </w:r>
      <w:proofErr w:type="gramEnd"/>
      <w:r>
        <w:rPr>
          <w:iCs/>
          <w:color w:val="000000" w:themeColor="text1"/>
          <w:sz w:val="22"/>
          <w:szCs w:val="22"/>
          <w:lang w:val="en-US" w:eastAsia="zh-CN"/>
        </w:rPr>
        <w:t>3], Nokia/NSB[4], CATT[6]</w:t>
      </w:r>
    </w:p>
    <w:p w14:paraId="0A571F24" w14:textId="4371A2B9" w:rsidR="006271DC" w:rsidRDefault="006271DC" w:rsidP="006271DC">
      <w:pPr>
        <w:pStyle w:val="Heading2"/>
        <w:rPr>
          <w:lang w:val="en-US"/>
        </w:rPr>
      </w:pPr>
      <w:r>
        <w:rPr>
          <w:lang w:val="en-US"/>
        </w:rPr>
        <w:t>3.4</w:t>
      </w:r>
      <w:r>
        <w:rPr>
          <w:lang w:val="en-US"/>
        </w:rPr>
        <w:tab/>
        <w:t>Other</w:t>
      </w:r>
    </w:p>
    <w:p w14:paraId="4B524DB1" w14:textId="77777777" w:rsidR="006271DC" w:rsidRDefault="006271DC" w:rsidP="006271DC">
      <w:pPr>
        <w:rPr>
          <w:sz w:val="22"/>
          <w:szCs w:val="22"/>
          <w:lang w:val="en-US"/>
        </w:rPr>
      </w:pPr>
      <w:r w:rsidRPr="00C015CC">
        <w:rPr>
          <w:sz w:val="22"/>
          <w:szCs w:val="22"/>
          <w:lang w:val="en-US"/>
        </w:rPr>
        <w:t>Nokia</w:t>
      </w:r>
      <w:r>
        <w:rPr>
          <w:sz w:val="22"/>
          <w:lang w:val="en-US"/>
        </w:rPr>
        <w:t>/</w:t>
      </w:r>
      <w:proofErr w:type="gramStart"/>
      <w:r>
        <w:rPr>
          <w:sz w:val="22"/>
          <w:lang w:val="en-US"/>
        </w:rPr>
        <w:t>NSB</w:t>
      </w:r>
      <w:r w:rsidRPr="00C015CC">
        <w:rPr>
          <w:sz w:val="22"/>
          <w:szCs w:val="22"/>
          <w:lang w:val="en-US"/>
        </w:rPr>
        <w:t>[</w:t>
      </w:r>
      <w:proofErr w:type="gramEnd"/>
      <w:r w:rsidRPr="00C015CC">
        <w:rPr>
          <w:sz w:val="22"/>
          <w:szCs w:val="22"/>
          <w:lang w:val="en-US"/>
        </w:rPr>
        <w:t>4]</w:t>
      </w:r>
      <w:r>
        <w:rPr>
          <w:sz w:val="22"/>
          <w:szCs w:val="22"/>
          <w:lang w:val="en-US"/>
        </w:rPr>
        <w:t xml:space="preserve">: </w:t>
      </w:r>
      <w:r w:rsidRPr="00C015CC">
        <w:rPr>
          <w:sz w:val="22"/>
          <w:szCs w:val="22"/>
          <w:lang w:val="en-US"/>
        </w:rPr>
        <w:t>TP to the FH field</w:t>
      </w:r>
      <w:r>
        <w:rPr>
          <w:sz w:val="22"/>
          <w:szCs w:val="22"/>
          <w:lang w:val="en-US"/>
        </w:rPr>
        <w:t xml:space="preserve"> description</w:t>
      </w:r>
      <w:r w:rsidRPr="00C015CC">
        <w:rPr>
          <w:sz w:val="22"/>
          <w:szCs w:val="22"/>
          <w:lang w:val="en-US"/>
        </w:rPr>
        <w:t xml:space="preserve"> for DCI format 0_1</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271DC" w14:paraId="23988206" w14:textId="77777777" w:rsidTr="00A45FC6">
        <w:tc>
          <w:tcPr>
            <w:tcW w:w="9619" w:type="dxa"/>
          </w:tcPr>
          <w:p w14:paraId="2F7B602F" w14:textId="77777777" w:rsidR="006271DC" w:rsidRPr="0092588E" w:rsidRDefault="006271DC" w:rsidP="00A45FC6">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2B25BF98" w14:textId="77777777" w:rsidR="006271DC" w:rsidRPr="002625EB" w:rsidRDefault="006271DC" w:rsidP="00A45FC6">
            <w:pPr>
              <w:pStyle w:val="Heading5"/>
              <w:rPr>
                <w:lang w:eastAsia="zh-CN"/>
              </w:rPr>
            </w:pPr>
            <w:bookmarkStart w:id="2" w:name="_Toc19798776"/>
            <w:bookmarkStart w:id="3" w:name="_Toc26467247"/>
            <w:bookmarkStart w:id="4" w:name="_Toc29326608"/>
            <w:bookmarkStart w:id="5" w:name="_Toc29327758"/>
            <w:r w:rsidRPr="002625EB">
              <w:rPr>
                <w:rFonts w:hint="eastAsia"/>
                <w:lang w:eastAsia="zh-CN"/>
              </w:rPr>
              <w:t>7.3.1.1.2</w:t>
            </w:r>
            <w:r w:rsidRPr="002625EB">
              <w:rPr>
                <w:rFonts w:hint="eastAsia"/>
                <w:lang w:eastAsia="zh-CN"/>
              </w:rPr>
              <w:tab/>
              <w:t>Format 0_1</w:t>
            </w:r>
            <w:bookmarkEnd w:id="2"/>
            <w:bookmarkEnd w:id="3"/>
            <w:bookmarkEnd w:id="4"/>
            <w:bookmarkEnd w:id="5"/>
          </w:p>
          <w:p w14:paraId="6233FFDC" w14:textId="77777777" w:rsidR="006271DC" w:rsidRDefault="006271DC" w:rsidP="00A45FC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FEB8C5C" w14:textId="77777777" w:rsidR="006271DC" w:rsidRPr="002625EB" w:rsidRDefault="006271DC" w:rsidP="00A45FC6">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A74A5C7" w14:textId="77777777" w:rsidR="006271DC" w:rsidRPr="002625EB" w:rsidRDefault="006271DC" w:rsidP="00A45FC6">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D2C9B">
              <w:rPr>
                <w:i/>
                <w:color w:val="FF0000"/>
              </w:rPr>
              <w:t>PUSCHTimeDomainResourceAllocationList-ForDCIformat0_1</w:t>
            </w:r>
            <w:r>
              <w:rPr>
                <w:i/>
                <w:color w:val="FF0000"/>
              </w:rPr>
              <w:t xml:space="preserve"> </w:t>
            </w:r>
            <w:r w:rsidRPr="00264D83">
              <w:rPr>
                <w:color w:val="FF0000"/>
              </w:rPr>
              <w:t>is</w:t>
            </w:r>
            <w:r>
              <w:t xml:space="preserve"> </w:t>
            </w:r>
            <w:r w:rsidRPr="00264D83">
              <w:rPr>
                <w:strike/>
                <w:color w:val="FF0000"/>
              </w:rPr>
              <w:t>are</w:t>
            </w:r>
            <w:r w:rsidRPr="00264D83">
              <w:rPr>
                <w:rFonts w:hint="eastAsia"/>
                <w:color w:val="FF0000"/>
                <w:lang w:eastAsia="zh-CN"/>
              </w:rPr>
              <w:t xml:space="preserve"> </w:t>
            </w:r>
            <w:r w:rsidRPr="002625EB">
              <w:rPr>
                <w:rFonts w:hint="eastAsia"/>
                <w:lang w:eastAsia="zh-CN"/>
              </w:rPr>
              <w:t>not configured</w:t>
            </w:r>
            <w:r>
              <w:rPr>
                <w:lang w:eastAsia="zh-CN"/>
              </w:rPr>
              <w:t xml:space="preserve"> </w:t>
            </w:r>
            <w:r w:rsidRPr="00264D83">
              <w:rPr>
                <w:color w:val="FF0000"/>
                <w:lang w:eastAsia="zh-CN"/>
              </w:rPr>
              <w:t>or not configured to  ‘</w:t>
            </w:r>
            <w:proofErr w:type="spellStart"/>
            <w:r w:rsidRPr="00264D83">
              <w:rPr>
                <w:color w:val="FF0000"/>
                <w:lang w:eastAsia="zh-CN"/>
              </w:rPr>
              <w:t>pusch-RepTypeB</w:t>
            </w:r>
            <w:proofErr w:type="spellEnd"/>
            <w:r w:rsidRPr="00264D83">
              <w:rPr>
                <w:color w:val="FF0000"/>
                <w:lang w:eastAsia="zh-CN"/>
              </w:rPr>
              <w:t>’</w:t>
            </w:r>
            <w:r>
              <w:rPr>
                <w:lang w:eastAsia="zh-CN"/>
              </w:rPr>
              <w:t xml:space="preserve">, </w:t>
            </w:r>
            <w:r w:rsidRPr="00CD2C9B">
              <w:rPr>
                <w:rFonts w:hint="eastAsia"/>
                <w:color w:val="FF0000"/>
                <w:lang w:eastAsia="zh-CN"/>
              </w:rPr>
              <w:t xml:space="preserve">or if the higher layer </w:t>
            </w:r>
            <w:r w:rsidRPr="00CD2C9B">
              <w:rPr>
                <w:color w:val="FF0000"/>
                <w:lang w:eastAsia="zh-CN"/>
              </w:rPr>
              <w:t>parameter</w:t>
            </w:r>
            <w:r w:rsidRPr="00CD2C9B">
              <w:rPr>
                <w:rFonts w:hint="eastAsia"/>
                <w:color w:val="FF0000"/>
                <w:lang w:eastAsia="zh-CN"/>
              </w:rPr>
              <w:t xml:space="preserve"> </w:t>
            </w:r>
            <w:r w:rsidRPr="00CD2C9B">
              <w:rPr>
                <w:i/>
                <w:color w:val="FF0000"/>
              </w:rPr>
              <w:t>frequencyHopping-ForDCIFormat0_1</w:t>
            </w:r>
            <w:r w:rsidRPr="00CD2C9B">
              <w:rPr>
                <w:color w:val="FF0000"/>
              </w:rPr>
              <w:t xml:space="preserve"> is not configured and </w:t>
            </w:r>
            <w:r w:rsidRPr="00CD2C9B">
              <w:rPr>
                <w:rFonts w:hint="eastAsia"/>
                <w:color w:val="FF0000"/>
                <w:lang w:eastAsia="zh-CN"/>
              </w:rPr>
              <w:t xml:space="preserve"> </w:t>
            </w:r>
            <w:r w:rsidRPr="00CD2C9B">
              <w:rPr>
                <w:i/>
                <w:color w:val="FF0000"/>
              </w:rPr>
              <w:t>PUSCHTimeDomainResourceAllocationList-ForDCIformat0_1</w:t>
            </w:r>
            <w:r>
              <w:rPr>
                <w:color w:val="FF0000"/>
              </w:rPr>
              <w:t xml:space="preserve"> is configured to </w:t>
            </w:r>
            <w:r w:rsidRPr="00264D83">
              <w:rPr>
                <w:color w:val="FF0000"/>
                <w:lang w:eastAsia="zh-CN"/>
              </w:rPr>
              <w:t>‘</w:t>
            </w:r>
            <w:proofErr w:type="spellStart"/>
            <w:r w:rsidRPr="00264D83">
              <w:rPr>
                <w:color w:val="FF0000"/>
                <w:lang w:eastAsia="zh-CN"/>
              </w:rPr>
              <w:t>pusch-RepTypeB</w:t>
            </w:r>
            <w:proofErr w:type="spellEnd"/>
            <w:r w:rsidRPr="00264D83">
              <w:rPr>
                <w:color w:val="FF0000"/>
                <w:lang w:eastAsia="zh-CN"/>
              </w:rPr>
              <w:t>’</w:t>
            </w:r>
            <w:r>
              <w:rPr>
                <w:lang w:eastAsia="zh-CN"/>
              </w:rPr>
              <w:t>, or if only resource allocation type 2 is configured</w:t>
            </w:r>
            <w:r w:rsidRPr="002625EB">
              <w:rPr>
                <w:rFonts w:hint="eastAsia"/>
                <w:lang w:eastAsia="zh-CN"/>
              </w:rPr>
              <w:t>;</w:t>
            </w:r>
          </w:p>
          <w:p w14:paraId="38087C9D" w14:textId="77777777" w:rsidR="006271DC" w:rsidRPr="002625EB" w:rsidRDefault="006271DC" w:rsidP="00A45FC6">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38A16B27" w14:textId="77777777" w:rsidR="006271DC" w:rsidRPr="00CD2C9B" w:rsidRDefault="006271DC" w:rsidP="00A45FC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tbl>
    <w:p w14:paraId="2CC0E544" w14:textId="77777777" w:rsidR="006271DC" w:rsidRPr="00C015CC" w:rsidRDefault="006271DC" w:rsidP="006271DC">
      <w:pPr>
        <w:rPr>
          <w:sz w:val="22"/>
          <w:szCs w:val="22"/>
          <w:lang w:val="en-US"/>
        </w:rPr>
      </w:pPr>
    </w:p>
    <w:p w14:paraId="35E935D5" w14:textId="586DFEFA" w:rsidR="00F3050B" w:rsidRDefault="00F3050B" w:rsidP="00F3050B">
      <w:pPr>
        <w:pStyle w:val="Heading1"/>
        <w:rPr>
          <w:lang w:val="en-US"/>
        </w:rPr>
      </w:pPr>
      <w:r>
        <w:rPr>
          <w:lang w:val="en-US"/>
        </w:rPr>
        <w:t>4</w:t>
      </w:r>
      <w:r w:rsidRPr="00BB3A4E">
        <w:rPr>
          <w:lang w:val="en-US"/>
        </w:rPr>
        <w:tab/>
      </w:r>
      <w:r>
        <w:rPr>
          <w:lang w:val="en-US"/>
        </w:rPr>
        <w:t>Remaining Issues on Interaction with DL/UL Directions</w:t>
      </w:r>
    </w:p>
    <w:p w14:paraId="45AC892C" w14:textId="5C1EE2C7" w:rsidR="00F3050B" w:rsidRDefault="00F3050B" w:rsidP="00F3050B">
      <w:pPr>
        <w:pStyle w:val="Heading2"/>
        <w:rPr>
          <w:lang w:val="en-US"/>
        </w:rPr>
      </w:pPr>
      <w:r>
        <w:rPr>
          <w:lang w:val="en-US"/>
        </w:rPr>
        <w:t>4.1</w:t>
      </w:r>
      <w:r>
        <w:rPr>
          <w:lang w:val="en-US"/>
        </w:rPr>
        <w:tab/>
        <w:t>Support of semi-statically configured and dynamically indicated invalid symbols for PUSCH repetition Type B</w:t>
      </w:r>
    </w:p>
    <w:p w14:paraId="071733D4" w14:textId="77777777" w:rsidR="00F3050B" w:rsidRDefault="00F3050B" w:rsidP="00F3050B">
      <w:pPr>
        <w:spacing w:after="0"/>
        <w:rPr>
          <w:sz w:val="22"/>
          <w:lang w:val="en-US"/>
        </w:rPr>
      </w:pPr>
      <w:r>
        <w:rPr>
          <w:sz w:val="22"/>
          <w:lang w:val="en-US"/>
        </w:rPr>
        <w:t>We had the following agreements and FFS points related to semi-statically configured and dynamically indicated invalid symbols:</w:t>
      </w:r>
    </w:p>
    <w:p w14:paraId="202C1380" w14:textId="77777777" w:rsidR="00F3050B" w:rsidRPr="001627BE" w:rsidRDefault="00F3050B" w:rsidP="00F3050B">
      <w:pPr>
        <w:ind w:left="568"/>
        <w:rPr>
          <w:i/>
          <w:iCs/>
          <w:sz w:val="18"/>
          <w:szCs w:val="18"/>
          <w:lang w:eastAsia="x-none"/>
        </w:rPr>
      </w:pPr>
      <w:r w:rsidRPr="001627BE">
        <w:rPr>
          <w:i/>
          <w:iCs/>
          <w:sz w:val="18"/>
          <w:szCs w:val="18"/>
          <w:highlight w:val="green"/>
          <w:lang w:eastAsia="x-none"/>
        </w:rPr>
        <w:t>Agreements</w:t>
      </w:r>
      <w:r w:rsidRPr="001627BE">
        <w:rPr>
          <w:i/>
          <w:iCs/>
          <w:sz w:val="18"/>
          <w:szCs w:val="18"/>
          <w:lang w:eastAsia="x-none"/>
        </w:rPr>
        <w:t xml:space="preserve">: </w:t>
      </w:r>
      <w:r w:rsidRPr="001627BE">
        <w:rPr>
          <w:rFonts w:ascii="Times" w:eastAsia="MS Mincho" w:hAnsi="Times"/>
          <w:i/>
          <w:iCs/>
          <w:sz w:val="18"/>
          <w:szCs w:val="18"/>
          <w:lang w:eastAsia="ja-JP"/>
        </w:rPr>
        <w:t>(RAN1#98bis Chongqing)</w:t>
      </w:r>
    </w:p>
    <w:p w14:paraId="55F4D3EA" w14:textId="77777777" w:rsidR="00F3050B" w:rsidRPr="001627BE" w:rsidRDefault="00F3050B" w:rsidP="009A618D">
      <w:pPr>
        <w:pStyle w:val="ListParagraph"/>
        <w:numPr>
          <w:ilvl w:val="0"/>
          <w:numId w:val="21"/>
        </w:numPr>
        <w:ind w:left="1288"/>
        <w:rPr>
          <w:i/>
          <w:iCs/>
          <w:sz w:val="18"/>
          <w:szCs w:val="18"/>
          <w:lang w:val="en-US" w:eastAsia="zh-CN"/>
        </w:rPr>
      </w:pPr>
      <w:r w:rsidRPr="001627BE">
        <w:rPr>
          <w:i/>
          <w:iCs/>
          <w:sz w:val="18"/>
          <w:szCs w:val="18"/>
          <w:lang w:val="en-US" w:eastAsia="zh-CN"/>
        </w:rPr>
        <w:t xml:space="preserve">For both DG and CG with “Rel-16 PUSCH transmission scheme”, </w:t>
      </w:r>
      <w:r w:rsidRPr="001627BE">
        <w:rPr>
          <w:i/>
          <w:iCs/>
          <w:sz w:val="18"/>
          <w:szCs w:val="18"/>
          <w:highlight w:val="cyan"/>
          <w:lang w:val="en-US" w:eastAsia="zh-CN"/>
        </w:rPr>
        <w:t>if dynamic SFI is not configured</w:t>
      </w:r>
      <w:r w:rsidRPr="001627BE">
        <w:rPr>
          <w:i/>
          <w:iCs/>
          <w:sz w:val="18"/>
          <w:szCs w:val="18"/>
          <w:lang w:val="en-US" w:eastAsia="zh-CN"/>
        </w:rPr>
        <w:t>, semi-static flexible symbols are used for PUSCH. Segmentation occurs at least around semi-static DL symbols.</w:t>
      </w:r>
    </w:p>
    <w:p w14:paraId="2C729D9D" w14:textId="77777777" w:rsidR="00F3050B" w:rsidRPr="001627BE" w:rsidRDefault="00F3050B" w:rsidP="009A618D">
      <w:pPr>
        <w:pStyle w:val="ListParagraph"/>
        <w:numPr>
          <w:ilvl w:val="1"/>
          <w:numId w:val="21"/>
        </w:numPr>
        <w:ind w:left="2008"/>
        <w:rPr>
          <w:i/>
          <w:iCs/>
          <w:sz w:val="18"/>
          <w:szCs w:val="18"/>
          <w:highlight w:val="yellow"/>
          <w:lang w:val="en-US" w:eastAsia="zh-CN"/>
        </w:rPr>
      </w:pPr>
      <w:r w:rsidRPr="001627BE">
        <w:rPr>
          <w:i/>
          <w:iCs/>
          <w:sz w:val="18"/>
          <w:szCs w:val="18"/>
          <w:highlight w:val="yellow"/>
          <w:lang w:val="en-US" w:eastAsia="zh-CN"/>
        </w:rPr>
        <w:t>FFS segmentation also around dynamically indicated invalid symbols for UL transmissions in the UL grant (if supported for DG and/or Type 2 CG) and/or semi-statically configured invalid symbols for UL transmissions (if supported)</w:t>
      </w:r>
    </w:p>
    <w:p w14:paraId="44154F33" w14:textId="77777777" w:rsidR="00F3050B" w:rsidRPr="001627BE" w:rsidRDefault="00F3050B" w:rsidP="009A618D">
      <w:pPr>
        <w:pStyle w:val="ListParagraph"/>
        <w:numPr>
          <w:ilvl w:val="1"/>
          <w:numId w:val="21"/>
        </w:numPr>
        <w:ind w:left="2008"/>
        <w:rPr>
          <w:i/>
          <w:iCs/>
          <w:sz w:val="18"/>
          <w:szCs w:val="18"/>
          <w:lang w:val="en-US" w:eastAsia="zh-CN"/>
        </w:rPr>
      </w:pPr>
      <w:r w:rsidRPr="001627BE">
        <w:rPr>
          <w:i/>
          <w:iCs/>
          <w:sz w:val="18"/>
          <w:szCs w:val="18"/>
          <w:lang w:val="en-US" w:eastAsia="zh-CN"/>
        </w:rPr>
        <w:t>FFS how to handle the conflict with dynamic DL transmission for CG</w:t>
      </w:r>
    </w:p>
    <w:p w14:paraId="008C3617" w14:textId="77777777" w:rsidR="00F3050B" w:rsidRPr="001627BE" w:rsidRDefault="00F3050B" w:rsidP="00F3050B">
      <w:pPr>
        <w:autoSpaceDE w:val="0"/>
        <w:autoSpaceDN w:val="0"/>
        <w:adjustRightInd w:val="0"/>
        <w:snapToGrid w:val="0"/>
        <w:spacing w:before="240" w:after="120"/>
        <w:ind w:left="568"/>
        <w:jc w:val="both"/>
        <w:rPr>
          <w:i/>
          <w:iCs/>
          <w:sz w:val="18"/>
          <w:szCs w:val="18"/>
          <w:highlight w:val="green"/>
          <w:lang w:val="en-US" w:eastAsia="x-none"/>
        </w:rPr>
      </w:pPr>
      <w:r w:rsidRPr="001627BE">
        <w:rPr>
          <w:i/>
          <w:iCs/>
          <w:sz w:val="18"/>
          <w:szCs w:val="18"/>
          <w:highlight w:val="green"/>
          <w:lang w:val="en-US" w:eastAsia="x-none"/>
        </w:rPr>
        <w:lastRenderedPageBreak/>
        <w:t>Agreement (RRC impact)</w:t>
      </w:r>
    </w:p>
    <w:p w14:paraId="1E03CCAD" w14:textId="77777777" w:rsidR="00F3050B" w:rsidRPr="001627BE" w:rsidRDefault="00F3050B" w:rsidP="00F3050B">
      <w:pPr>
        <w:autoSpaceDE w:val="0"/>
        <w:autoSpaceDN w:val="0"/>
        <w:adjustRightInd w:val="0"/>
        <w:snapToGrid w:val="0"/>
        <w:spacing w:after="120"/>
        <w:ind w:left="568"/>
        <w:jc w:val="both"/>
        <w:rPr>
          <w:i/>
          <w:iCs/>
          <w:sz w:val="18"/>
          <w:szCs w:val="18"/>
          <w:lang w:val="en-US"/>
        </w:rPr>
      </w:pPr>
      <w:r w:rsidRPr="001627BE">
        <w:rPr>
          <w:i/>
          <w:iCs/>
          <w:sz w:val="18"/>
          <w:szCs w:val="18"/>
          <w:lang w:val="en-US"/>
        </w:rPr>
        <w:t xml:space="preserve">For </w:t>
      </w:r>
      <w:r w:rsidRPr="001627BE">
        <w:rPr>
          <w:i/>
          <w:iCs/>
          <w:sz w:val="18"/>
          <w:szCs w:val="18"/>
          <w:highlight w:val="cyan"/>
          <w:lang w:val="en-US"/>
        </w:rPr>
        <w:t>DG PUSCH with PUSCH repetition type B, if dynamic SFI is configured</w:t>
      </w:r>
      <w:r w:rsidRPr="001627BE">
        <w:rPr>
          <w:i/>
          <w:iCs/>
          <w:sz w:val="18"/>
          <w:szCs w:val="18"/>
          <w:lang w:val="en-US"/>
        </w:rPr>
        <w:t xml:space="preserve">, introduce a first RRC parameter that indicates </w:t>
      </w:r>
      <w:r w:rsidRPr="001627BE">
        <w:rPr>
          <w:i/>
          <w:iCs/>
          <w:color w:val="FF0000"/>
          <w:sz w:val="18"/>
          <w:szCs w:val="18"/>
          <w:lang w:val="en-US"/>
        </w:rPr>
        <w:t xml:space="preserve">one </w:t>
      </w:r>
      <w:r w:rsidRPr="001627BE">
        <w:rPr>
          <w:i/>
          <w:iCs/>
          <w:sz w:val="18"/>
          <w:szCs w:val="18"/>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12CFC4CB"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If the first RRC parameter is not configured, semi-static flexible symbols are used for PUSCH. Segmentation occurs only around semi-static DL symbols.</w:t>
      </w:r>
    </w:p>
    <w:p w14:paraId="47BD6AB6"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 xml:space="preserve">If the first RRC parameter is configured and the additional bit exists in a DCI, </w:t>
      </w:r>
    </w:p>
    <w:p w14:paraId="48B3AAD6" w14:textId="77777777" w:rsidR="00F3050B" w:rsidRPr="001627BE" w:rsidRDefault="00F3050B" w:rsidP="009A618D">
      <w:pPr>
        <w:numPr>
          <w:ilvl w:val="1"/>
          <w:numId w:val="29"/>
        </w:numPr>
        <w:autoSpaceDE w:val="0"/>
        <w:autoSpaceDN w:val="0"/>
        <w:adjustRightInd w:val="0"/>
        <w:snapToGrid w:val="0"/>
        <w:spacing w:after="120"/>
        <w:ind w:left="2008"/>
        <w:contextualSpacing/>
        <w:jc w:val="both"/>
        <w:rPr>
          <w:i/>
          <w:iCs/>
          <w:sz w:val="18"/>
          <w:szCs w:val="18"/>
          <w:lang w:val="en-US"/>
        </w:rPr>
      </w:pPr>
      <w:r w:rsidRPr="001627BE">
        <w:rPr>
          <w:i/>
          <w:iCs/>
          <w:sz w:val="18"/>
          <w:szCs w:val="18"/>
          <w:lang w:val="en-US"/>
        </w:rPr>
        <w:t>Value ‘0’ means semi-static flexible symbols are used for PUSCH, and segmentation occurs only around semi-static DL symbols.</w:t>
      </w:r>
    </w:p>
    <w:p w14:paraId="2FADA651" w14:textId="77777777" w:rsidR="00F3050B" w:rsidRPr="001627BE" w:rsidRDefault="00F3050B" w:rsidP="009A618D">
      <w:pPr>
        <w:numPr>
          <w:ilvl w:val="1"/>
          <w:numId w:val="29"/>
        </w:numPr>
        <w:autoSpaceDE w:val="0"/>
        <w:autoSpaceDN w:val="0"/>
        <w:adjustRightInd w:val="0"/>
        <w:snapToGrid w:val="0"/>
        <w:spacing w:after="120"/>
        <w:ind w:left="2008"/>
        <w:contextualSpacing/>
        <w:jc w:val="both"/>
        <w:rPr>
          <w:i/>
          <w:iCs/>
          <w:sz w:val="18"/>
          <w:szCs w:val="18"/>
          <w:lang w:val="en-US"/>
        </w:rPr>
      </w:pPr>
      <w:r w:rsidRPr="001627BE">
        <w:rPr>
          <w:i/>
          <w:iCs/>
          <w:sz w:val="18"/>
          <w:szCs w:val="18"/>
          <w:lang w:val="en-US"/>
        </w:rPr>
        <w:t>Value ‘1’ means that segmentation occurs around semi-static DL symbols and invalid symbols in the pattern, and the remaining symbols are used for PUSCH.</w:t>
      </w:r>
    </w:p>
    <w:p w14:paraId="33D22B59"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If the first RRC parameter is configured and the additional bit does not exist in a DCI, segmentation occurs around semi-static DL symbols and invalid symbols in the pattern, and the remaining symbols are used for PUSCH.</w:t>
      </w:r>
    </w:p>
    <w:p w14:paraId="20D5B878"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 xml:space="preserve">The first RRC parameter reuses the pattern definition of </w:t>
      </w:r>
      <w:proofErr w:type="spellStart"/>
      <w:r w:rsidRPr="001627BE">
        <w:rPr>
          <w:i/>
          <w:iCs/>
          <w:sz w:val="18"/>
          <w:szCs w:val="18"/>
          <w:lang w:val="en-US"/>
        </w:rPr>
        <w:t>rateMatchPattern</w:t>
      </w:r>
      <w:proofErr w:type="spellEnd"/>
      <w:r w:rsidRPr="001627BE">
        <w:rPr>
          <w:i/>
          <w:iCs/>
          <w:sz w:val="18"/>
          <w:szCs w:val="18"/>
          <w:lang w:val="en-US"/>
        </w:rPr>
        <w:t xml:space="preserve"> in time domain for PDSCH.</w:t>
      </w:r>
    </w:p>
    <w:p w14:paraId="4212A3D8" w14:textId="77777777" w:rsidR="00F3050B" w:rsidRPr="001627BE" w:rsidRDefault="00F3050B" w:rsidP="00F3050B">
      <w:pPr>
        <w:autoSpaceDE w:val="0"/>
        <w:autoSpaceDN w:val="0"/>
        <w:adjustRightInd w:val="0"/>
        <w:snapToGrid w:val="0"/>
        <w:spacing w:after="120"/>
        <w:ind w:left="568"/>
        <w:jc w:val="both"/>
        <w:rPr>
          <w:i/>
          <w:iCs/>
          <w:sz w:val="18"/>
          <w:szCs w:val="18"/>
          <w:lang w:val="en-US" w:eastAsia="x-none"/>
        </w:rPr>
      </w:pPr>
      <w:r w:rsidRPr="001627BE">
        <w:rPr>
          <w:i/>
          <w:iCs/>
          <w:sz w:val="18"/>
          <w:szCs w:val="18"/>
          <w:lang w:val="en-US" w:eastAsia="x-none"/>
        </w:rPr>
        <w:t>Note: Qualcomm has concerns over the above feature in terms of UE complexity. Majority of companies do not see this issue.</w:t>
      </w:r>
    </w:p>
    <w:p w14:paraId="60245D8C" w14:textId="77777777" w:rsidR="00F3050B" w:rsidRPr="001627BE" w:rsidRDefault="00F3050B" w:rsidP="00F3050B">
      <w:pPr>
        <w:autoSpaceDE w:val="0"/>
        <w:autoSpaceDN w:val="0"/>
        <w:adjustRightInd w:val="0"/>
        <w:snapToGrid w:val="0"/>
        <w:spacing w:after="120"/>
        <w:ind w:left="568"/>
        <w:jc w:val="both"/>
        <w:rPr>
          <w:i/>
          <w:iCs/>
          <w:sz w:val="18"/>
          <w:szCs w:val="18"/>
          <w:highlight w:val="green"/>
          <w:lang w:val="en-US" w:eastAsia="x-none"/>
        </w:rPr>
      </w:pPr>
      <w:r w:rsidRPr="001627BE">
        <w:rPr>
          <w:i/>
          <w:iCs/>
          <w:sz w:val="18"/>
          <w:szCs w:val="18"/>
          <w:highlight w:val="green"/>
          <w:lang w:val="en-US" w:eastAsia="x-none"/>
        </w:rPr>
        <w:t>Agreement:</w:t>
      </w:r>
      <w:r w:rsidRPr="001627BE">
        <w:rPr>
          <w:i/>
          <w:iCs/>
          <w:sz w:val="18"/>
          <w:szCs w:val="18"/>
          <w:lang w:eastAsia="x-none"/>
        </w:rPr>
        <w:t xml:space="preserve"> </w:t>
      </w:r>
      <w:r w:rsidRPr="001627BE">
        <w:rPr>
          <w:rFonts w:ascii="Times" w:eastAsia="MS Mincho" w:hAnsi="Times"/>
          <w:i/>
          <w:iCs/>
          <w:sz w:val="18"/>
          <w:szCs w:val="18"/>
          <w:lang w:eastAsia="ja-JP"/>
        </w:rPr>
        <w:t>(RAN1#99 Reno)</w:t>
      </w:r>
    </w:p>
    <w:p w14:paraId="6E25BA05" w14:textId="77777777" w:rsidR="00F3050B" w:rsidRPr="001627BE" w:rsidRDefault="00F3050B" w:rsidP="00F3050B">
      <w:pPr>
        <w:autoSpaceDE w:val="0"/>
        <w:autoSpaceDN w:val="0"/>
        <w:adjustRightInd w:val="0"/>
        <w:snapToGrid w:val="0"/>
        <w:spacing w:after="120"/>
        <w:ind w:left="568"/>
        <w:jc w:val="both"/>
        <w:rPr>
          <w:i/>
          <w:iCs/>
          <w:sz w:val="18"/>
          <w:szCs w:val="18"/>
          <w:lang w:val="en-US"/>
        </w:rPr>
      </w:pPr>
      <w:r w:rsidRPr="001627BE">
        <w:rPr>
          <w:i/>
          <w:iCs/>
          <w:sz w:val="18"/>
          <w:szCs w:val="18"/>
          <w:highlight w:val="cyan"/>
          <w:lang w:val="en-US"/>
        </w:rPr>
        <w:t>For CG PUSCH with PUSCH repetition type B, if dynamic SFI is configured</w:t>
      </w:r>
      <w:r w:rsidRPr="001627BE">
        <w:rPr>
          <w:i/>
          <w:iCs/>
          <w:sz w:val="18"/>
          <w:szCs w:val="18"/>
          <w:lang w:val="en-US"/>
        </w:rPr>
        <w:t>, segmentation occurs at least around semi-static DL symbols, which results in actual repetitions.</w:t>
      </w:r>
    </w:p>
    <w:p w14:paraId="385E3CD1" w14:textId="77777777" w:rsidR="00F3050B" w:rsidRPr="001627BE" w:rsidRDefault="00F3050B" w:rsidP="009A618D">
      <w:pPr>
        <w:numPr>
          <w:ilvl w:val="0"/>
          <w:numId w:val="34"/>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If dynamic SFI is received for the entire duration of an actual repetition, an actual repetition is not transmitted if it conflicts with a dynamic DL/flexible symbol.</w:t>
      </w:r>
    </w:p>
    <w:p w14:paraId="124FE017" w14:textId="77777777" w:rsidR="00F3050B" w:rsidRPr="001627BE" w:rsidRDefault="00F3050B" w:rsidP="009A618D">
      <w:pPr>
        <w:numPr>
          <w:ilvl w:val="0"/>
          <w:numId w:val="34"/>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 xml:space="preserve">If dynamic SFI is not received for at least one symbol of an actual repetition, </w:t>
      </w:r>
      <w:r w:rsidRPr="001627BE">
        <w:rPr>
          <w:i/>
          <w:iCs/>
          <w:sz w:val="18"/>
          <w:szCs w:val="18"/>
          <w:lang w:val="en-US" w:eastAsia="zh-CN"/>
        </w:rPr>
        <w:t>an actual repetition is not transmitted if it conflicts with a semi-static flexible symbol</w:t>
      </w:r>
      <w:r w:rsidRPr="001627BE">
        <w:rPr>
          <w:i/>
          <w:iCs/>
          <w:sz w:val="18"/>
          <w:szCs w:val="18"/>
          <w:lang w:val="en-US"/>
        </w:rPr>
        <w:t>.</w:t>
      </w:r>
    </w:p>
    <w:p w14:paraId="1D5494BF" w14:textId="77777777" w:rsidR="00F3050B" w:rsidRPr="001627BE" w:rsidRDefault="00F3050B" w:rsidP="009A618D">
      <w:pPr>
        <w:numPr>
          <w:ilvl w:val="0"/>
          <w:numId w:val="34"/>
        </w:numPr>
        <w:autoSpaceDE w:val="0"/>
        <w:autoSpaceDN w:val="0"/>
        <w:adjustRightInd w:val="0"/>
        <w:snapToGrid w:val="0"/>
        <w:spacing w:after="120"/>
        <w:ind w:left="1288"/>
        <w:contextualSpacing/>
        <w:jc w:val="both"/>
        <w:rPr>
          <w:i/>
          <w:iCs/>
          <w:sz w:val="18"/>
          <w:szCs w:val="18"/>
          <w:highlight w:val="yellow"/>
          <w:lang w:val="en-US"/>
        </w:rPr>
      </w:pPr>
      <w:r w:rsidRPr="001627BE">
        <w:rPr>
          <w:i/>
          <w:iCs/>
          <w:sz w:val="18"/>
          <w:szCs w:val="18"/>
          <w:highlight w:val="yellow"/>
          <w:lang w:val="en-US" w:eastAsia="zh-CN"/>
        </w:rPr>
        <w:t>FFS the handling of semi-statically configured invalid symbols for PUSCH repetition type B transmissions (if supported)</w:t>
      </w:r>
    </w:p>
    <w:p w14:paraId="50DB1450" w14:textId="77777777" w:rsidR="00F3050B" w:rsidRPr="00310A7B" w:rsidRDefault="00F3050B" w:rsidP="00F3050B">
      <w:pPr>
        <w:autoSpaceDE w:val="0"/>
        <w:autoSpaceDN w:val="0"/>
        <w:adjustRightInd w:val="0"/>
        <w:snapToGrid w:val="0"/>
        <w:spacing w:after="120"/>
        <w:ind w:left="568"/>
        <w:jc w:val="both"/>
        <w:rPr>
          <w:lang w:val="en-US" w:eastAsia="x-none"/>
        </w:rPr>
      </w:pPr>
      <w:r w:rsidRPr="001627BE">
        <w:rPr>
          <w:i/>
          <w:iCs/>
          <w:sz w:val="18"/>
          <w:szCs w:val="18"/>
          <w:lang w:val="en-US" w:eastAsia="zh-CN"/>
        </w:rPr>
        <w:t>Note that the cancellation behavior is the same as Rel-15, including Rel-15 cancellation timeline</w:t>
      </w:r>
    </w:p>
    <w:p w14:paraId="7FA7325A" w14:textId="77777777" w:rsidR="00F3050B" w:rsidRDefault="00F3050B" w:rsidP="00F3050B">
      <w:pPr>
        <w:spacing w:after="0"/>
        <w:rPr>
          <w:lang w:val="en-US"/>
        </w:rPr>
      </w:pPr>
      <w:r>
        <w:rPr>
          <w:sz w:val="22"/>
          <w:lang w:val="en-US"/>
        </w:rPr>
        <w:t xml:space="preserve">What </w:t>
      </w:r>
      <w:proofErr w:type="gramStart"/>
      <w:r>
        <w:rPr>
          <w:sz w:val="22"/>
          <w:lang w:val="en-US"/>
        </w:rPr>
        <w:t>still remains</w:t>
      </w:r>
      <w:proofErr w:type="gramEnd"/>
      <w:r>
        <w:rPr>
          <w:sz w:val="22"/>
          <w:lang w:val="en-US"/>
        </w:rPr>
        <w:t xml:space="preserve"> open is whether/how to support </w:t>
      </w:r>
      <w:r>
        <w:rPr>
          <w:lang w:val="en-US"/>
        </w:rPr>
        <w:t>semi-statically configured and/or dynamically indicated invalid symbols for the following cases:</w:t>
      </w:r>
    </w:p>
    <w:p w14:paraId="4C43991C" w14:textId="77777777" w:rsidR="00F3050B" w:rsidRDefault="00F3050B" w:rsidP="009A618D">
      <w:pPr>
        <w:pStyle w:val="ListParagraph"/>
        <w:numPr>
          <w:ilvl w:val="0"/>
          <w:numId w:val="39"/>
        </w:numPr>
        <w:spacing w:after="0"/>
        <w:rPr>
          <w:sz w:val="22"/>
          <w:lang w:val="en-US"/>
        </w:rPr>
      </w:pPr>
      <w:r>
        <w:rPr>
          <w:sz w:val="22"/>
          <w:lang w:val="en-US"/>
        </w:rPr>
        <w:t>CG if dynamic SFI is configured</w:t>
      </w:r>
    </w:p>
    <w:p w14:paraId="5855AF19" w14:textId="77777777" w:rsidR="00F3050B" w:rsidRDefault="00F3050B" w:rsidP="009A618D">
      <w:pPr>
        <w:pStyle w:val="ListParagraph"/>
        <w:numPr>
          <w:ilvl w:val="0"/>
          <w:numId w:val="39"/>
        </w:numPr>
        <w:spacing w:after="0"/>
        <w:rPr>
          <w:sz w:val="22"/>
          <w:lang w:val="en-US"/>
        </w:rPr>
      </w:pPr>
      <w:r>
        <w:rPr>
          <w:sz w:val="22"/>
          <w:lang w:val="en-US"/>
        </w:rPr>
        <w:t>DG and CG if dynamic SFI is not configured</w:t>
      </w:r>
    </w:p>
    <w:p w14:paraId="6A2B2972" w14:textId="77777777" w:rsidR="00F3050B" w:rsidRPr="001627BE" w:rsidRDefault="00F3050B" w:rsidP="009A618D">
      <w:pPr>
        <w:pStyle w:val="ListParagraph"/>
        <w:numPr>
          <w:ilvl w:val="0"/>
          <w:numId w:val="39"/>
        </w:numPr>
        <w:spacing w:after="0"/>
        <w:rPr>
          <w:sz w:val="22"/>
          <w:lang w:val="en-US"/>
        </w:rPr>
      </w:pPr>
      <w:r>
        <w:rPr>
          <w:sz w:val="22"/>
          <w:lang w:val="en-US"/>
        </w:rPr>
        <w:t>The first Type 2 CG (including all repetitions) after activation</w:t>
      </w:r>
    </w:p>
    <w:p w14:paraId="14E1F2AD" w14:textId="6A519424" w:rsidR="00F3050B" w:rsidRDefault="00F3050B" w:rsidP="00F3050B">
      <w:pPr>
        <w:pStyle w:val="Heading3"/>
        <w:rPr>
          <w:lang w:val="en-US" w:eastAsia="zh-CN"/>
        </w:rPr>
      </w:pPr>
      <w:r>
        <w:rPr>
          <w:lang w:val="en-US" w:eastAsia="zh-CN"/>
        </w:rPr>
        <w:t>4.1.1</w:t>
      </w:r>
      <w:r>
        <w:rPr>
          <w:lang w:val="en-US" w:eastAsia="zh-CN"/>
        </w:rPr>
        <w:tab/>
        <w:t>CG (other than the first Type 2 CG after activation) when SFI is configured</w:t>
      </w:r>
    </w:p>
    <w:p w14:paraId="3B279EC8" w14:textId="77777777" w:rsidR="00F3050B" w:rsidRDefault="00F3050B" w:rsidP="00F3050B">
      <w:pPr>
        <w:rPr>
          <w:lang w:val="en-US" w:eastAsia="zh-CN"/>
        </w:rPr>
      </w:pPr>
      <w:r>
        <w:rPr>
          <w:lang w:val="en-US" w:eastAsia="zh-CN"/>
        </w:rPr>
        <w:t>Here is a summary of companies’ views:</w:t>
      </w:r>
    </w:p>
    <w:p w14:paraId="7A032084" w14:textId="77777777" w:rsidR="00F3050B" w:rsidRDefault="00F3050B" w:rsidP="009A618D">
      <w:pPr>
        <w:pStyle w:val="ListParagraph"/>
        <w:numPr>
          <w:ilvl w:val="0"/>
          <w:numId w:val="40"/>
        </w:numPr>
        <w:rPr>
          <w:lang w:val="en-US" w:eastAsia="zh-CN"/>
        </w:rPr>
      </w:pPr>
      <w:r>
        <w:rPr>
          <w:lang w:val="en-US" w:eastAsia="zh-CN"/>
        </w:rPr>
        <w:t>CG Type 1 when SFI is configured</w:t>
      </w:r>
    </w:p>
    <w:p w14:paraId="65035B31" w14:textId="77777777" w:rsidR="00F3050B" w:rsidRDefault="00F3050B" w:rsidP="009A618D">
      <w:pPr>
        <w:pStyle w:val="ListParagraph"/>
        <w:numPr>
          <w:ilvl w:val="1"/>
          <w:numId w:val="40"/>
        </w:numPr>
        <w:rPr>
          <w:lang w:val="en-US" w:eastAsia="zh-CN"/>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vivo[</w:t>
      </w:r>
      <w:proofErr w:type="gramEnd"/>
      <w:r>
        <w:rPr>
          <w:lang w:val="en-US" w:eastAsia="zh-CN"/>
        </w:rPr>
        <w:t>2], ZTE[3], Nokia</w:t>
      </w:r>
      <w:r>
        <w:rPr>
          <w:sz w:val="22"/>
          <w:lang w:val="en-US"/>
        </w:rPr>
        <w:t>/NSB</w:t>
      </w:r>
      <w:r>
        <w:rPr>
          <w:lang w:val="en-US" w:eastAsia="zh-CN"/>
        </w:rPr>
        <w:t>[4], CATT[6], Panasonic[8], DOCOMO[13], Huawei/</w:t>
      </w:r>
      <w:proofErr w:type="spellStart"/>
      <w:r>
        <w:rPr>
          <w:lang w:val="en-US" w:eastAsia="zh-CN"/>
        </w:rPr>
        <w:t>HiSi</w:t>
      </w:r>
      <w:proofErr w:type="spellEnd"/>
      <w:r>
        <w:rPr>
          <w:lang w:val="en-US" w:eastAsia="zh-CN"/>
        </w:rPr>
        <w:t>[17]</w:t>
      </w:r>
      <w:r w:rsidRPr="000110C6">
        <w:rPr>
          <w:lang w:val="en-US" w:eastAsia="zh-CN"/>
        </w:rPr>
        <w:t xml:space="preserve"> </w:t>
      </w:r>
      <w:r>
        <w:rPr>
          <w:lang w:val="en-US" w:eastAsia="zh-CN"/>
        </w:rPr>
        <w:t>(including the first Type2)</w:t>
      </w:r>
    </w:p>
    <w:p w14:paraId="4CCE4EBA" w14:textId="77777777" w:rsidR="00F3050B" w:rsidRDefault="00F3050B" w:rsidP="009A618D">
      <w:pPr>
        <w:pStyle w:val="ListParagraph"/>
        <w:numPr>
          <w:ilvl w:val="1"/>
          <w:numId w:val="40"/>
        </w:numPr>
        <w:rPr>
          <w:lang w:val="en-US" w:eastAsia="zh-CN"/>
        </w:rPr>
      </w:pPr>
      <w:r>
        <w:rPr>
          <w:lang w:val="en-US" w:eastAsia="zh-CN"/>
        </w:rPr>
        <w:t>Introduce a new RRC parameter (</w:t>
      </w:r>
      <w:proofErr w:type="spellStart"/>
      <w:r w:rsidRPr="00EB514A">
        <w:rPr>
          <w:i/>
          <w:iCs/>
        </w:rPr>
        <w:t>InvalidSymbolPatternIndicator</w:t>
      </w:r>
      <w:proofErr w:type="spellEnd"/>
      <w:r>
        <w:rPr>
          <w:lang w:val="en-US" w:eastAsia="zh-CN"/>
        </w:rPr>
        <w:t xml:space="preserve">) to indicate whether </w:t>
      </w:r>
      <w:proofErr w:type="spellStart"/>
      <w:r w:rsidRPr="00EB514A">
        <w:rPr>
          <w:i/>
          <w:iCs/>
        </w:rPr>
        <w:t>InvalidSymbolPattern</w:t>
      </w:r>
      <w:proofErr w:type="spellEnd"/>
      <w:r>
        <w:rPr>
          <w:lang w:val="en-US" w:eastAsia="zh-CN"/>
        </w:rPr>
        <w:t xml:space="preserve"> is applied or not: </w:t>
      </w:r>
      <w:proofErr w:type="gramStart"/>
      <w:r>
        <w:rPr>
          <w:lang w:val="en-US" w:eastAsia="zh-CN"/>
        </w:rPr>
        <w:t>Ericsson[</w:t>
      </w:r>
      <w:proofErr w:type="gramEnd"/>
      <w:r>
        <w:rPr>
          <w:lang w:val="en-US" w:eastAsia="zh-CN"/>
        </w:rPr>
        <w:t>1]</w:t>
      </w:r>
    </w:p>
    <w:p w14:paraId="21AF0CF0" w14:textId="77777777" w:rsidR="00F3050B" w:rsidRDefault="00F3050B" w:rsidP="009A618D">
      <w:pPr>
        <w:pStyle w:val="ListParagraph"/>
        <w:numPr>
          <w:ilvl w:val="1"/>
          <w:numId w:val="40"/>
        </w:numPr>
        <w:rPr>
          <w:lang w:val="en-US" w:eastAsia="zh-CN"/>
        </w:rPr>
      </w:pPr>
      <w:r>
        <w:rPr>
          <w:lang w:val="en-US" w:eastAsia="zh-CN"/>
        </w:rPr>
        <w:t xml:space="preserve">Support </w:t>
      </w:r>
      <w:r w:rsidRPr="001F42BA">
        <w:rPr>
          <w:lang w:val="en-US" w:eastAsia="zh-CN"/>
        </w:rPr>
        <w:t>semi-statically configured invalid symbol pattern</w:t>
      </w:r>
      <w:r>
        <w:rPr>
          <w:lang w:val="en-US" w:eastAsia="zh-CN"/>
        </w:rPr>
        <w:t xml:space="preserve">: </w:t>
      </w:r>
      <w:proofErr w:type="gramStart"/>
      <w:r>
        <w:rPr>
          <w:lang w:val="en-US" w:eastAsia="zh-CN"/>
        </w:rPr>
        <w:t>Samsung[</w:t>
      </w:r>
      <w:proofErr w:type="gramEnd"/>
      <w:r>
        <w:rPr>
          <w:lang w:val="en-US" w:eastAsia="zh-CN"/>
        </w:rPr>
        <w:t>9] (</w:t>
      </w:r>
      <w:r w:rsidRPr="001F42BA">
        <w:rPr>
          <w:i/>
          <w:iCs/>
          <w:color w:val="FF0000"/>
          <w:lang w:val="en-US" w:eastAsia="zh-CN"/>
        </w:rPr>
        <w:t>details?</w:t>
      </w:r>
      <w:r>
        <w:rPr>
          <w:lang w:val="en-US" w:eastAsia="zh-CN"/>
        </w:rPr>
        <w:t>)</w:t>
      </w:r>
    </w:p>
    <w:p w14:paraId="53902515" w14:textId="77777777" w:rsidR="00F3050B" w:rsidRDefault="00F3050B" w:rsidP="009A618D">
      <w:pPr>
        <w:pStyle w:val="ListParagraph"/>
        <w:numPr>
          <w:ilvl w:val="1"/>
          <w:numId w:val="40"/>
        </w:numPr>
        <w:rPr>
          <w:lang w:val="en-US" w:eastAsia="zh-CN"/>
        </w:rPr>
      </w:pPr>
      <w:proofErr w:type="gramStart"/>
      <w:r>
        <w:rPr>
          <w:lang w:val="en-US" w:eastAsia="zh-CN"/>
        </w:rPr>
        <w:t>LGE[</w:t>
      </w:r>
      <w:proofErr w:type="gramEnd"/>
      <w:r>
        <w:rPr>
          <w:lang w:val="en-US" w:eastAsia="zh-CN"/>
        </w:rPr>
        <w:t>10]:</w:t>
      </w:r>
    </w:p>
    <w:p w14:paraId="5BEB84EC" w14:textId="77777777" w:rsidR="00F3050B" w:rsidRDefault="00F3050B" w:rsidP="009A618D">
      <w:pPr>
        <w:pStyle w:val="ListParagraph"/>
        <w:numPr>
          <w:ilvl w:val="2"/>
          <w:numId w:val="40"/>
        </w:numPr>
        <w:rPr>
          <w:lang w:val="en-US" w:eastAsia="zh-CN"/>
        </w:rPr>
      </w:pPr>
      <w:r>
        <w:rPr>
          <w:lang w:val="en-US" w:eastAsia="zh-CN"/>
        </w:rPr>
        <w:t xml:space="preserve">Option 1: If </w:t>
      </w:r>
      <w:proofErr w:type="spellStart"/>
      <w:r w:rsidRPr="00EB514A">
        <w:rPr>
          <w:i/>
          <w:iCs/>
        </w:rPr>
        <w:t>InvalidSymbolPattern</w:t>
      </w:r>
      <w:proofErr w:type="spellEnd"/>
      <w:r>
        <w:rPr>
          <w:lang w:val="en-US" w:eastAsia="zh-CN"/>
        </w:rPr>
        <w:t xml:space="preserve"> is configured, the pattern is applied</w:t>
      </w:r>
    </w:p>
    <w:p w14:paraId="755739F5" w14:textId="77777777" w:rsidR="00F3050B" w:rsidRDefault="00F3050B" w:rsidP="009A618D">
      <w:pPr>
        <w:pStyle w:val="ListParagraph"/>
        <w:numPr>
          <w:ilvl w:val="2"/>
          <w:numId w:val="40"/>
        </w:numPr>
        <w:rPr>
          <w:lang w:val="en-US" w:eastAsia="zh-CN"/>
        </w:rPr>
      </w:pPr>
      <w:r>
        <w:rPr>
          <w:lang w:val="en-US" w:eastAsia="zh-CN"/>
        </w:rPr>
        <w:t xml:space="preserve">Option 2: </w:t>
      </w:r>
      <w:r w:rsidRPr="001F42BA">
        <w:rPr>
          <w:lang w:val="en-US" w:eastAsia="zh-CN"/>
        </w:rPr>
        <w:t>Introduce single invalid symbol pattern additionally for all CG</w:t>
      </w:r>
    </w:p>
    <w:p w14:paraId="2E575F3F" w14:textId="77777777" w:rsidR="00F3050B" w:rsidRDefault="00F3050B" w:rsidP="009A618D">
      <w:pPr>
        <w:pStyle w:val="ListParagraph"/>
        <w:numPr>
          <w:ilvl w:val="2"/>
          <w:numId w:val="40"/>
        </w:numPr>
        <w:rPr>
          <w:lang w:val="en-US" w:eastAsia="zh-CN"/>
        </w:rPr>
      </w:pPr>
      <w:r>
        <w:rPr>
          <w:lang w:val="en-US" w:eastAsia="zh-CN"/>
        </w:rPr>
        <w:t xml:space="preserve">Option 3: </w:t>
      </w:r>
      <w:r w:rsidRPr="00F22986">
        <w:rPr>
          <w:lang w:val="en-US" w:eastAsia="zh-CN"/>
        </w:rPr>
        <w:t>Introduce additional invalid symbol patterns for each CG configuration</w:t>
      </w:r>
      <w:bookmarkStart w:id="6" w:name="_GoBack"/>
      <w:bookmarkEnd w:id="6"/>
    </w:p>
    <w:p w14:paraId="68EDB572" w14:textId="77777777" w:rsidR="00F3050B" w:rsidRPr="001627BE" w:rsidRDefault="00F3050B" w:rsidP="009A618D">
      <w:pPr>
        <w:pStyle w:val="ListParagraph"/>
        <w:numPr>
          <w:ilvl w:val="0"/>
          <w:numId w:val="40"/>
        </w:numPr>
        <w:rPr>
          <w:lang w:val="en-US" w:eastAsia="zh-CN"/>
        </w:rPr>
      </w:pPr>
      <w:r>
        <w:rPr>
          <w:lang w:val="en-US" w:eastAsia="zh-CN"/>
        </w:rPr>
        <w:t>CG Type 2 (other than the first Type 2 CG, including all repetitions, after activation) when SFI is configured</w:t>
      </w:r>
    </w:p>
    <w:p w14:paraId="0256D426" w14:textId="77777777" w:rsidR="00F3050B" w:rsidRDefault="00F3050B" w:rsidP="009A618D">
      <w:pPr>
        <w:pStyle w:val="ListParagraph"/>
        <w:numPr>
          <w:ilvl w:val="1"/>
          <w:numId w:val="40"/>
        </w:numPr>
        <w:rPr>
          <w:lang w:val="en-US" w:eastAsia="zh-CN"/>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ZTE[</w:t>
      </w:r>
      <w:proofErr w:type="gramEnd"/>
      <w:r>
        <w:rPr>
          <w:lang w:val="en-US" w:eastAsia="zh-CN"/>
        </w:rPr>
        <w:t>3], Nokia</w:t>
      </w:r>
      <w:r>
        <w:rPr>
          <w:sz w:val="22"/>
          <w:lang w:val="en-US"/>
        </w:rPr>
        <w:t>/NSB</w:t>
      </w:r>
      <w:r>
        <w:rPr>
          <w:lang w:val="en-US" w:eastAsia="zh-CN"/>
        </w:rPr>
        <w:t>[4], DOCOMO[13], Huawei/</w:t>
      </w:r>
      <w:proofErr w:type="spellStart"/>
      <w:r>
        <w:rPr>
          <w:lang w:val="en-US" w:eastAsia="zh-CN"/>
        </w:rPr>
        <w:t>HiSi</w:t>
      </w:r>
      <w:proofErr w:type="spellEnd"/>
      <w:r>
        <w:rPr>
          <w:lang w:val="en-US" w:eastAsia="zh-CN"/>
        </w:rPr>
        <w:t>[17] (including the first Type2)</w:t>
      </w:r>
    </w:p>
    <w:p w14:paraId="58156156" w14:textId="77777777" w:rsidR="00F3050B" w:rsidRDefault="00F3050B" w:rsidP="009A618D">
      <w:pPr>
        <w:pStyle w:val="ListParagraph"/>
        <w:numPr>
          <w:ilvl w:val="1"/>
          <w:numId w:val="40"/>
        </w:numPr>
        <w:rPr>
          <w:lang w:val="en-US" w:eastAsia="zh-CN"/>
        </w:rPr>
      </w:pPr>
      <w:r>
        <w:rPr>
          <w:lang w:val="en-US" w:eastAsia="zh-CN"/>
        </w:rPr>
        <w:t xml:space="preserve">Follow activation DCI (use </w:t>
      </w:r>
      <w:proofErr w:type="spellStart"/>
      <w:r w:rsidRPr="00EB514A">
        <w:rPr>
          <w:i/>
          <w:iCs/>
        </w:rPr>
        <w:t>InvalidSymbolPattern</w:t>
      </w:r>
      <w:proofErr w:type="spellEnd"/>
      <w:r>
        <w:rPr>
          <w:lang w:val="en-US" w:eastAsia="zh-CN"/>
        </w:rPr>
        <w:t xml:space="preserve"> and </w:t>
      </w:r>
      <w:r>
        <w:t>the field “Invalid symbol pattern indicator” in the activation DCI, if existing</w:t>
      </w:r>
      <w:r>
        <w:rPr>
          <w:lang w:val="en-US" w:eastAsia="zh-CN"/>
        </w:rPr>
        <w:t xml:space="preserve">): </w:t>
      </w:r>
      <w:proofErr w:type="gramStart"/>
      <w:r>
        <w:rPr>
          <w:lang w:val="en-US" w:eastAsia="zh-CN"/>
        </w:rPr>
        <w:t>Ericsson[</w:t>
      </w:r>
      <w:proofErr w:type="gramEnd"/>
      <w:r>
        <w:rPr>
          <w:lang w:val="en-US" w:eastAsia="zh-CN"/>
        </w:rPr>
        <w:t>1], vivo[2], CATT[6], Panasonic[8]</w:t>
      </w:r>
    </w:p>
    <w:p w14:paraId="47440E8A" w14:textId="77777777" w:rsidR="00F3050B" w:rsidRDefault="00F3050B" w:rsidP="009A618D">
      <w:pPr>
        <w:pStyle w:val="ListParagraph"/>
        <w:numPr>
          <w:ilvl w:val="1"/>
          <w:numId w:val="40"/>
        </w:numPr>
        <w:rPr>
          <w:lang w:val="en-US" w:eastAsia="zh-CN"/>
        </w:rPr>
      </w:pPr>
      <w:r>
        <w:rPr>
          <w:lang w:val="en-US" w:eastAsia="zh-CN"/>
        </w:rPr>
        <w:t xml:space="preserve">Support </w:t>
      </w:r>
      <w:r w:rsidRPr="001F42BA">
        <w:rPr>
          <w:lang w:val="en-US" w:eastAsia="zh-CN"/>
        </w:rPr>
        <w:t>semi-statically configured invalid symbol pattern</w:t>
      </w:r>
      <w:r>
        <w:rPr>
          <w:lang w:val="en-US" w:eastAsia="zh-CN"/>
        </w:rPr>
        <w:t xml:space="preserve">: </w:t>
      </w:r>
      <w:proofErr w:type="gramStart"/>
      <w:r>
        <w:rPr>
          <w:lang w:val="en-US" w:eastAsia="zh-CN"/>
        </w:rPr>
        <w:t>Samsung[</w:t>
      </w:r>
      <w:proofErr w:type="gramEnd"/>
      <w:r>
        <w:rPr>
          <w:lang w:val="en-US" w:eastAsia="zh-CN"/>
        </w:rPr>
        <w:t>9] (</w:t>
      </w:r>
      <w:r w:rsidRPr="001F42BA">
        <w:rPr>
          <w:i/>
          <w:iCs/>
          <w:color w:val="FF0000"/>
          <w:lang w:val="en-US" w:eastAsia="zh-CN"/>
        </w:rPr>
        <w:t>details?</w:t>
      </w:r>
      <w:r>
        <w:rPr>
          <w:lang w:val="en-US" w:eastAsia="zh-CN"/>
        </w:rPr>
        <w:t>)</w:t>
      </w:r>
    </w:p>
    <w:p w14:paraId="18EE9D00" w14:textId="77777777" w:rsidR="00F3050B" w:rsidRDefault="00F3050B" w:rsidP="009A618D">
      <w:pPr>
        <w:pStyle w:val="ListParagraph"/>
        <w:numPr>
          <w:ilvl w:val="1"/>
          <w:numId w:val="40"/>
        </w:numPr>
        <w:rPr>
          <w:lang w:val="en-US" w:eastAsia="zh-CN"/>
        </w:rPr>
      </w:pPr>
    </w:p>
    <w:p w14:paraId="1509CCD0" w14:textId="77777777" w:rsidR="00F3050B" w:rsidRPr="006E5A8E" w:rsidRDefault="00F3050B" w:rsidP="00F3050B">
      <w:pPr>
        <w:spacing w:after="0"/>
        <w:jc w:val="both"/>
        <w:rPr>
          <w:bCs/>
          <w:iCs/>
        </w:rPr>
      </w:pPr>
      <w:proofErr w:type="gramStart"/>
      <w:r>
        <w:rPr>
          <w:lang w:val="en-US" w:eastAsia="zh-CN"/>
        </w:rPr>
        <w:lastRenderedPageBreak/>
        <w:t>Vivo[</w:t>
      </w:r>
      <w:proofErr w:type="gramEnd"/>
      <w:r>
        <w:rPr>
          <w:lang w:val="en-US" w:eastAsia="zh-CN"/>
        </w:rPr>
        <w:t xml:space="preserve">2]: </w:t>
      </w:r>
      <w:r w:rsidRPr="006E5A8E">
        <w:rPr>
          <w:rFonts w:eastAsiaTheme="minorEastAsia"/>
          <w:bCs/>
          <w:iCs/>
          <w:lang w:eastAsia="zh-CN"/>
        </w:rPr>
        <w:t xml:space="preserve">For type 1 and type 2 CG PUSCH with PUSCH repetition type B, </w:t>
      </w:r>
      <w:r w:rsidRPr="006E5A8E">
        <w:rPr>
          <w:bCs/>
          <w:iCs/>
        </w:rPr>
        <w:t>if dynamic SFI is configured and if invalid symbol pattern is applied</w:t>
      </w:r>
      <w:r w:rsidRPr="006E5A8E">
        <w:rPr>
          <w:rFonts w:eastAsiaTheme="minorEastAsia" w:hint="eastAsia"/>
          <w:bCs/>
          <w:iCs/>
          <w:lang w:eastAsia="zh-CN"/>
        </w:rPr>
        <w:t xml:space="preserve">, </w:t>
      </w:r>
      <w:r w:rsidRPr="006E5A8E">
        <w:rPr>
          <w:bCs/>
          <w:iCs/>
        </w:rPr>
        <w:t>segmentation occurs around semi-static DL symbols</w:t>
      </w:r>
      <w:r w:rsidRPr="006E5A8E">
        <w:rPr>
          <w:rFonts w:eastAsiaTheme="minorEastAsia" w:hint="eastAsia"/>
          <w:bCs/>
          <w:iCs/>
          <w:lang w:eastAsia="zh-CN"/>
        </w:rPr>
        <w:t xml:space="preserve"> and invalid symbols</w:t>
      </w:r>
      <w:r w:rsidRPr="006E5A8E">
        <w:rPr>
          <w:bCs/>
          <w:iCs/>
        </w:rPr>
        <w:t>, which results in actual repetitions.</w:t>
      </w:r>
    </w:p>
    <w:p w14:paraId="340309CD" w14:textId="77777777" w:rsidR="00F3050B" w:rsidRPr="006E5A8E" w:rsidRDefault="00F3050B" w:rsidP="009A618D">
      <w:pPr>
        <w:pStyle w:val="ListParagraph"/>
        <w:numPr>
          <w:ilvl w:val="0"/>
          <w:numId w:val="34"/>
        </w:numPr>
        <w:rPr>
          <w:bCs/>
          <w:iCs/>
        </w:rPr>
      </w:pPr>
      <w:r w:rsidRPr="006E5A8E">
        <w:rPr>
          <w:bCs/>
          <w:iCs/>
        </w:rPr>
        <w:t>If dynamic SFI is received for the entire duration of an actual repetition, an actual repetition is not transmitted if it conflicts with a dynamic DL/flexible symbol</w:t>
      </w:r>
      <w:r w:rsidRPr="006E5A8E">
        <w:rPr>
          <w:rFonts w:hint="eastAsia"/>
          <w:bCs/>
          <w:iCs/>
        </w:rPr>
        <w:t xml:space="preserve"> and invalid symbols</w:t>
      </w:r>
      <w:r w:rsidRPr="006E5A8E">
        <w:rPr>
          <w:bCs/>
          <w:iCs/>
        </w:rPr>
        <w:t>.</w:t>
      </w:r>
    </w:p>
    <w:p w14:paraId="739BC6D3" w14:textId="77777777" w:rsidR="00F3050B" w:rsidRDefault="00F3050B" w:rsidP="009A618D">
      <w:pPr>
        <w:pStyle w:val="ListParagraph"/>
        <w:numPr>
          <w:ilvl w:val="0"/>
          <w:numId w:val="34"/>
        </w:numPr>
        <w:rPr>
          <w:bCs/>
          <w:iCs/>
        </w:rPr>
      </w:pPr>
      <w:r w:rsidRPr="006E5A8E">
        <w:rPr>
          <w:bCs/>
          <w:iCs/>
        </w:rPr>
        <w:t>If dynamic SFI is not received for at least one symbol of an actual repetition, an actual repetition is not transmitted if it conflicts with a semi-static flexible symbol</w:t>
      </w:r>
      <w:r w:rsidRPr="006E5A8E">
        <w:rPr>
          <w:rFonts w:hint="eastAsia"/>
          <w:bCs/>
          <w:iCs/>
        </w:rPr>
        <w:t xml:space="preserve"> and invalid symbols</w:t>
      </w:r>
      <w:r w:rsidRPr="006E5A8E">
        <w:rPr>
          <w:bCs/>
          <w:iCs/>
        </w:rPr>
        <w:t>.</w:t>
      </w:r>
    </w:p>
    <w:p w14:paraId="3A278630" w14:textId="77777777" w:rsidR="00F3050B" w:rsidRDefault="00F3050B" w:rsidP="00F3050B">
      <w:pPr>
        <w:rPr>
          <w:bCs/>
          <w:i/>
          <w:color w:val="FF0000"/>
        </w:rPr>
      </w:pPr>
      <w:r w:rsidRPr="006E5A8E">
        <w:rPr>
          <w:bCs/>
          <w:i/>
          <w:color w:val="FF0000"/>
        </w:rPr>
        <w:t>Q: is this already covered by the current specs?</w:t>
      </w:r>
    </w:p>
    <w:p w14:paraId="1953AAE5" w14:textId="202AAC14" w:rsidR="00F3050B" w:rsidRDefault="00F3050B" w:rsidP="00F3050B">
      <w:pPr>
        <w:pStyle w:val="Heading3"/>
        <w:rPr>
          <w:lang w:val="en-US" w:eastAsia="zh-CN"/>
        </w:rPr>
      </w:pPr>
      <w:r>
        <w:rPr>
          <w:lang w:val="en-US" w:eastAsia="zh-CN"/>
        </w:rPr>
        <w:t>4.1.2</w:t>
      </w:r>
      <w:r>
        <w:rPr>
          <w:lang w:val="en-US" w:eastAsia="zh-CN"/>
        </w:rPr>
        <w:tab/>
        <w:t>CG (other than the first Type 2 CG after activation) when SFI is not configured</w:t>
      </w:r>
    </w:p>
    <w:p w14:paraId="39CFC34C" w14:textId="77777777" w:rsidR="00F3050B" w:rsidRDefault="00F3050B" w:rsidP="009A618D">
      <w:pPr>
        <w:pStyle w:val="ListParagraph"/>
        <w:numPr>
          <w:ilvl w:val="0"/>
          <w:numId w:val="44"/>
        </w:numPr>
        <w:rPr>
          <w:lang w:val="en-US" w:eastAsia="zh-CN"/>
        </w:rPr>
      </w:pPr>
      <w:r>
        <w:rPr>
          <w:lang w:val="en-US" w:eastAsia="zh-CN"/>
        </w:rPr>
        <w:t>CG Type 1 when SFI is configured</w:t>
      </w:r>
    </w:p>
    <w:p w14:paraId="7284059C" w14:textId="77777777" w:rsidR="00F3050B" w:rsidRPr="002A291B" w:rsidRDefault="00F3050B" w:rsidP="009A618D">
      <w:pPr>
        <w:pStyle w:val="ListParagraph"/>
        <w:numPr>
          <w:ilvl w:val="1"/>
          <w:numId w:val="44"/>
        </w:numPr>
        <w:rPr>
          <w:bCs/>
          <w:i/>
          <w:lang w:val="en-US"/>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ZTE[</w:t>
      </w:r>
      <w:proofErr w:type="gramEnd"/>
      <w:r>
        <w:rPr>
          <w:lang w:val="en-US" w:eastAsia="zh-CN"/>
        </w:rPr>
        <w:t>3], Nokia</w:t>
      </w:r>
      <w:r>
        <w:rPr>
          <w:sz w:val="22"/>
          <w:lang w:val="en-US"/>
        </w:rPr>
        <w:t>/NSB</w:t>
      </w:r>
      <w:r>
        <w:rPr>
          <w:lang w:val="en-US" w:eastAsia="zh-CN"/>
        </w:rPr>
        <w:t>[4], CATT[6]</w:t>
      </w:r>
    </w:p>
    <w:p w14:paraId="4DD82B0E" w14:textId="77777777" w:rsidR="00F3050B" w:rsidRDefault="00F3050B" w:rsidP="009A618D">
      <w:pPr>
        <w:pStyle w:val="ListParagraph"/>
        <w:numPr>
          <w:ilvl w:val="1"/>
          <w:numId w:val="44"/>
        </w:numPr>
        <w:rPr>
          <w:lang w:val="en-US" w:eastAsia="zh-CN"/>
        </w:rPr>
      </w:pPr>
      <w:r>
        <w:rPr>
          <w:lang w:val="en-US" w:eastAsia="zh-CN"/>
        </w:rPr>
        <w:t xml:space="preserve">Support </w:t>
      </w:r>
      <w:r w:rsidRPr="001F42BA">
        <w:rPr>
          <w:lang w:val="en-US" w:eastAsia="zh-CN"/>
        </w:rPr>
        <w:t>semi-statically configured invalid symbol pattern</w:t>
      </w:r>
      <w:r>
        <w:rPr>
          <w:lang w:val="en-US" w:eastAsia="zh-CN"/>
        </w:rPr>
        <w:t xml:space="preserve">: </w:t>
      </w:r>
      <w:proofErr w:type="gramStart"/>
      <w:r>
        <w:rPr>
          <w:lang w:val="en-US" w:eastAsia="zh-CN"/>
        </w:rPr>
        <w:t>Samsung[</w:t>
      </w:r>
      <w:proofErr w:type="gramEnd"/>
      <w:r>
        <w:rPr>
          <w:lang w:val="en-US" w:eastAsia="zh-CN"/>
        </w:rPr>
        <w:t>9] (</w:t>
      </w:r>
      <w:r w:rsidRPr="001F42BA">
        <w:rPr>
          <w:i/>
          <w:iCs/>
          <w:color w:val="FF0000"/>
          <w:lang w:val="en-US" w:eastAsia="zh-CN"/>
        </w:rPr>
        <w:t>details?</w:t>
      </w:r>
      <w:r>
        <w:rPr>
          <w:lang w:val="en-US" w:eastAsia="zh-CN"/>
        </w:rPr>
        <w:t>)</w:t>
      </w:r>
    </w:p>
    <w:p w14:paraId="78F89BD0" w14:textId="77777777" w:rsidR="00F3050B" w:rsidRPr="001627BE" w:rsidRDefault="00F3050B" w:rsidP="009A618D">
      <w:pPr>
        <w:pStyle w:val="ListParagraph"/>
        <w:numPr>
          <w:ilvl w:val="0"/>
          <w:numId w:val="44"/>
        </w:numPr>
        <w:rPr>
          <w:lang w:val="en-US" w:eastAsia="zh-CN"/>
        </w:rPr>
      </w:pPr>
      <w:r>
        <w:rPr>
          <w:lang w:val="en-US" w:eastAsia="zh-CN"/>
        </w:rPr>
        <w:t>CG Type 2 (other than the first Type 2 CG, including all repetitions, after activation) when SFI is configured</w:t>
      </w:r>
    </w:p>
    <w:p w14:paraId="747E71B2" w14:textId="77777777" w:rsidR="00F3050B" w:rsidRPr="00A549E9" w:rsidRDefault="00F3050B" w:rsidP="009A618D">
      <w:pPr>
        <w:pStyle w:val="ListParagraph"/>
        <w:numPr>
          <w:ilvl w:val="1"/>
          <w:numId w:val="44"/>
        </w:numPr>
        <w:rPr>
          <w:bCs/>
          <w:i/>
          <w:lang w:val="en-US"/>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ZTE[</w:t>
      </w:r>
      <w:proofErr w:type="gramEnd"/>
      <w:r>
        <w:rPr>
          <w:lang w:val="en-US" w:eastAsia="zh-CN"/>
        </w:rPr>
        <w:t>3], Nokia</w:t>
      </w:r>
      <w:r>
        <w:rPr>
          <w:sz w:val="22"/>
          <w:lang w:val="en-US"/>
        </w:rPr>
        <w:t>/NSB</w:t>
      </w:r>
      <w:r>
        <w:rPr>
          <w:lang w:val="en-US" w:eastAsia="zh-CN"/>
        </w:rPr>
        <w:t>[4]</w:t>
      </w:r>
    </w:p>
    <w:p w14:paraId="31DCB2AD" w14:textId="77777777" w:rsidR="00F3050B" w:rsidRPr="002A291B" w:rsidRDefault="00F3050B" w:rsidP="009A618D">
      <w:pPr>
        <w:pStyle w:val="ListParagraph"/>
        <w:numPr>
          <w:ilvl w:val="1"/>
          <w:numId w:val="44"/>
        </w:numPr>
        <w:rPr>
          <w:bCs/>
          <w:i/>
          <w:lang w:val="en-US"/>
        </w:rPr>
      </w:pPr>
      <w:r>
        <w:rPr>
          <w:lang w:val="en-US" w:eastAsia="zh-CN"/>
        </w:rPr>
        <w:t xml:space="preserve">Follow activation DCI (use </w:t>
      </w:r>
      <w:proofErr w:type="spellStart"/>
      <w:r w:rsidRPr="00EB514A">
        <w:rPr>
          <w:i/>
          <w:iCs/>
        </w:rPr>
        <w:t>InvalidSymbolPattern</w:t>
      </w:r>
      <w:proofErr w:type="spellEnd"/>
      <w:r>
        <w:rPr>
          <w:lang w:val="en-US" w:eastAsia="zh-CN"/>
        </w:rPr>
        <w:t xml:space="preserve"> and </w:t>
      </w:r>
      <w:r>
        <w:t>the field “Invalid symbol pattern indicator” in the activation DCI, if existing</w:t>
      </w:r>
      <w:r>
        <w:rPr>
          <w:lang w:val="en-US" w:eastAsia="zh-CN"/>
        </w:rPr>
        <w:t xml:space="preserve">): </w:t>
      </w:r>
      <w:proofErr w:type="gramStart"/>
      <w:r>
        <w:rPr>
          <w:lang w:val="en-US" w:eastAsia="zh-CN"/>
        </w:rPr>
        <w:t>CATT[</w:t>
      </w:r>
      <w:proofErr w:type="gramEnd"/>
      <w:r>
        <w:rPr>
          <w:lang w:val="en-US" w:eastAsia="zh-CN"/>
        </w:rPr>
        <w:t>6]</w:t>
      </w:r>
    </w:p>
    <w:p w14:paraId="7ABF57CF" w14:textId="77777777" w:rsidR="00F3050B" w:rsidRDefault="00F3050B" w:rsidP="009A618D">
      <w:pPr>
        <w:pStyle w:val="ListParagraph"/>
        <w:numPr>
          <w:ilvl w:val="1"/>
          <w:numId w:val="44"/>
        </w:numPr>
        <w:rPr>
          <w:lang w:val="en-US" w:eastAsia="zh-CN"/>
        </w:rPr>
      </w:pPr>
      <w:r>
        <w:rPr>
          <w:lang w:val="en-US" w:eastAsia="zh-CN"/>
        </w:rPr>
        <w:t xml:space="preserve">Support </w:t>
      </w:r>
      <w:r w:rsidRPr="001F42BA">
        <w:rPr>
          <w:lang w:val="en-US" w:eastAsia="zh-CN"/>
        </w:rPr>
        <w:t>semi-statically configured invalid symbol pattern</w:t>
      </w:r>
      <w:r>
        <w:rPr>
          <w:lang w:val="en-US" w:eastAsia="zh-CN"/>
        </w:rPr>
        <w:t xml:space="preserve">: </w:t>
      </w:r>
      <w:proofErr w:type="gramStart"/>
      <w:r>
        <w:rPr>
          <w:lang w:val="en-US" w:eastAsia="zh-CN"/>
        </w:rPr>
        <w:t>Samsung[</w:t>
      </w:r>
      <w:proofErr w:type="gramEnd"/>
      <w:r>
        <w:rPr>
          <w:lang w:val="en-US" w:eastAsia="zh-CN"/>
        </w:rPr>
        <w:t>9] (</w:t>
      </w:r>
      <w:r w:rsidRPr="001F42BA">
        <w:rPr>
          <w:i/>
          <w:iCs/>
          <w:color w:val="FF0000"/>
          <w:lang w:val="en-US" w:eastAsia="zh-CN"/>
        </w:rPr>
        <w:t>details?</w:t>
      </w:r>
      <w:r>
        <w:rPr>
          <w:lang w:val="en-US" w:eastAsia="zh-CN"/>
        </w:rPr>
        <w:t>)</w:t>
      </w:r>
    </w:p>
    <w:p w14:paraId="19988C8C" w14:textId="77777777" w:rsidR="00F3050B" w:rsidRPr="00B55D79" w:rsidRDefault="00F3050B" w:rsidP="00F3050B">
      <w:pPr>
        <w:rPr>
          <w:bCs/>
          <w:i/>
          <w:lang w:val="en-US"/>
        </w:rPr>
      </w:pPr>
    </w:p>
    <w:p w14:paraId="0C54A384" w14:textId="7DC9FE6E" w:rsidR="00F3050B" w:rsidRDefault="00F3050B" w:rsidP="00F3050B">
      <w:pPr>
        <w:pStyle w:val="Heading3"/>
        <w:rPr>
          <w:lang w:val="en-US" w:eastAsia="zh-CN"/>
        </w:rPr>
      </w:pPr>
      <w:r>
        <w:rPr>
          <w:lang w:val="en-US" w:eastAsia="zh-CN"/>
        </w:rPr>
        <w:t>4.1.3</w:t>
      </w:r>
      <w:r>
        <w:rPr>
          <w:lang w:val="en-US" w:eastAsia="zh-CN"/>
        </w:rPr>
        <w:tab/>
        <w:t>DG when SFI is not configured</w:t>
      </w:r>
    </w:p>
    <w:p w14:paraId="2611AB76" w14:textId="77777777" w:rsidR="00F3050B" w:rsidRDefault="00F3050B" w:rsidP="009A618D">
      <w:pPr>
        <w:pStyle w:val="ListParagraph"/>
        <w:numPr>
          <w:ilvl w:val="0"/>
          <w:numId w:val="44"/>
        </w:numPr>
        <w:rPr>
          <w:lang w:val="en-US" w:eastAsia="zh-CN"/>
        </w:rPr>
      </w:pPr>
      <w:r>
        <w:rPr>
          <w:lang w:val="en-US" w:eastAsia="zh-CN"/>
        </w:rPr>
        <w:t xml:space="preserve">Same behavior as DG when SFI is configured: </w:t>
      </w:r>
      <w:proofErr w:type="gramStart"/>
      <w:r>
        <w:rPr>
          <w:lang w:val="en-US" w:eastAsia="zh-CN"/>
        </w:rPr>
        <w:t>ZTE[</w:t>
      </w:r>
      <w:proofErr w:type="gramEnd"/>
      <w:r>
        <w:rPr>
          <w:lang w:val="en-US" w:eastAsia="zh-CN"/>
        </w:rPr>
        <w:t>3], Nokia</w:t>
      </w:r>
      <w:r>
        <w:rPr>
          <w:sz w:val="22"/>
          <w:lang w:val="en-US"/>
        </w:rPr>
        <w:t>/NSB</w:t>
      </w:r>
      <w:r>
        <w:rPr>
          <w:lang w:val="en-US" w:eastAsia="zh-CN"/>
        </w:rPr>
        <w:t>[4], CATT[6], Intel[19]</w:t>
      </w:r>
    </w:p>
    <w:p w14:paraId="0EEBA3AA" w14:textId="77777777" w:rsidR="00F3050B" w:rsidRDefault="00F3050B" w:rsidP="009A618D">
      <w:pPr>
        <w:pStyle w:val="ListParagraph"/>
        <w:numPr>
          <w:ilvl w:val="0"/>
          <w:numId w:val="44"/>
        </w:numPr>
        <w:rPr>
          <w:lang w:val="en-US" w:eastAsia="zh-CN"/>
        </w:rPr>
      </w:pPr>
      <w:r>
        <w:rPr>
          <w:lang w:val="en-US" w:eastAsia="zh-CN"/>
        </w:rPr>
        <w:t xml:space="preserve">Support </w:t>
      </w:r>
      <w:r w:rsidRPr="001F42BA">
        <w:rPr>
          <w:lang w:val="en-US" w:eastAsia="zh-CN"/>
        </w:rPr>
        <w:t>semi-statically configured invalid symbol pattern</w:t>
      </w:r>
      <w:r>
        <w:rPr>
          <w:lang w:val="en-US" w:eastAsia="zh-CN"/>
        </w:rPr>
        <w:t xml:space="preserve">: </w:t>
      </w:r>
      <w:proofErr w:type="gramStart"/>
      <w:r>
        <w:rPr>
          <w:lang w:val="en-US" w:eastAsia="zh-CN"/>
        </w:rPr>
        <w:t>Samsung[</w:t>
      </w:r>
      <w:proofErr w:type="gramEnd"/>
      <w:r>
        <w:rPr>
          <w:lang w:val="en-US" w:eastAsia="zh-CN"/>
        </w:rPr>
        <w:t>9] (</w:t>
      </w:r>
      <w:r w:rsidRPr="001F42BA">
        <w:rPr>
          <w:i/>
          <w:iCs/>
          <w:color w:val="FF0000"/>
          <w:lang w:val="en-US" w:eastAsia="zh-CN"/>
        </w:rPr>
        <w:t>details?</w:t>
      </w:r>
      <w:r>
        <w:rPr>
          <w:lang w:val="en-US" w:eastAsia="zh-CN"/>
        </w:rPr>
        <w:t>)</w:t>
      </w:r>
    </w:p>
    <w:p w14:paraId="00F2636A" w14:textId="77777777" w:rsidR="00F3050B" w:rsidRPr="00B55D79" w:rsidRDefault="00F3050B" w:rsidP="00F3050B">
      <w:pPr>
        <w:rPr>
          <w:lang w:val="en-US" w:eastAsia="zh-CN"/>
        </w:rPr>
      </w:pPr>
    </w:p>
    <w:p w14:paraId="6DDC84E4" w14:textId="1E122034" w:rsidR="00F3050B" w:rsidRPr="00911656" w:rsidRDefault="00F3050B" w:rsidP="00F3050B">
      <w:pPr>
        <w:pStyle w:val="Heading3"/>
        <w:rPr>
          <w:lang w:val="en-US" w:eastAsia="zh-CN"/>
        </w:rPr>
      </w:pPr>
      <w:r>
        <w:rPr>
          <w:lang w:val="en-US" w:eastAsia="zh-CN"/>
        </w:rPr>
        <w:t>4.1.4</w:t>
      </w:r>
      <w:r>
        <w:rPr>
          <w:lang w:val="en-US" w:eastAsia="zh-CN"/>
        </w:rPr>
        <w:tab/>
        <w:t>The first Type 2 CG PUSCH (including all repetitions) after activation</w:t>
      </w:r>
    </w:p>
    <w:p w14:paraId="3FE2FF30" w14:textId="77777777" w:rsidR="00F3050B" w:rsidRDefault="00F3050B" w:rsidP="009A618D">
      <w:pPr>
        <w:pStyle w:val="ListParagraph"/>
        <w:numPr>
          <w:ilvl w:val="0"/>
          <w:numId w:val="41"/>
        </w:numPr>
        <w:rPr>
          <w:sz w:val="22"/>
          <w:lang w:val="en-US" w:eastAsia="zh-CN"/>
        </w:rPr>
      </w:pPr>
      <w:r>
        <w:rPr>
          <w:sz w:val="22"/>
          <w:lang w:val="en-US" w:eastAsia="zh-CN"/>
        </w:rPr>
        <w:t xml:space="preserve">Same behavior as DG PUSCH: </w:t>
      </w:r>
      <w:proofErr w:type="gramStart"/>
      <w:r>
        <w:rPr>
          <w:sz w:val="22"/>
          <w:lang w:val="en-US" w:eastAsia="zh-CN"/>
        </w:rPr>
        <w:t>ZTE[</w:t>
      </w:r>
      <w:proofErr w:type="gramEnd"/>
      <w:r>
        <w:rPr>
          <w:sz w:val="22"/>
          <w:lang w:val="en-US" w:eastAsia="zh-CN"/>
        </w:rPr>
        <w:t>3], DOCOMO[13]</w:t>
      </w:r>
    </w:p>
    <w:p w14:paraId="0264AA16" w14:textId="77777777" w:rsidR="00F3050B" w:rsidRDefault="00F3050B" w:rsidP="00F3050B">
      <w:pPr>
        <w:rPr>
          <w:sz w:val="22"/>
          <w:lang w:val="en-US" w:eastAsia="zh-CN"/>
        </w:rPr>
      </w:pPr>
    </w:p>
    <w:p w14:paraId="30B608C5" w14:textId="583F74CC" w:rsidR="00F3050B" w:rsidRDefault="00F3050B" w:rsidP="00F3050B">
      <w:pPr>
        <w:pStyle w:val="Heading2"/>
        <w:rPr>
          <w:lang w:val="en-US"/>
        </w:rPr>
      </w:pPr>
      <w:r>
        <w:rPr>
          <w:lang w:val="en-US"/>
        </w:rPr>
        <w:t>4.2</w:t>
      </w:r>
      <w:r>
        <w:rPr>
          <w:lang w:val="en-US"/>
        </w:rPr>
        <w:tab/>
        <w:t>Other Conflict</w:t>
      </w:r>
    </w:p>
    <w:p w14:paraId="527B3220" w14:textId="14002029" w:rsidR="00F3050B" w:rsidRPr="00205775" w:rsidRDefault="00F3050B" w:rsidP="00F3050B">
      <w:pPr>
        <w:pStyle w:val="Heading3"/>
        <w:rPr>
          <w:lang w:val="en-US"/>
        </w:rPr>
      </w:pPr>
      <w:r>
        <w:rPr>
          <w:lang w:val="en-US"/>
        </w:rPr>
        <w:t>4.2.1</w:t>
      </w:r>
      <w:r>
        <w:rPr>
          <w:lang w:val="en-US"/>
        </w:rPr>
        <w:tab/>
      </w:r>
      <w:r w:rsidRPr="00205775">
        <w:rPr>
          <w:lang w:val="en-US"/>
        </w:rPr>
        <w:t>Conflict with SSB</w:t>
      </w:r>
    </w:p>
    <w:p w14:paraId="14D1EC96" w14:textId="311944D5" w:rsidR="00F3050B" w:rsidRPr="00F3050B" w:rsidRDefault="00F3050B" w:rsidP="009A618D">
      <w:pPr>
        <w:pStyle w:val="ListParagraph"/>
        <w:numPr>
          <w:ilvl w:val="0"/>
          <w:numId w:val="23"/>
        </w:numPr>
        <w:rPr>
          <w:sz w:val="22"/>
          <w:lang w:val="en-US"/>
        </w:rPr>
      </w:pPr>
      <w:r w:rsidRPr="00F3050B">
        <w:rPr>
          <w:sz w:val="22"/>
          <w:lang w:val="en-US"/>
        </w:rPr>
        <w:t xml:space="preserve">Symbols that are indicated by </w:t>
      </w:r>
      <w:proofErr w:type="spellStart"/>
      <w:r w:rsidRPr="00F3050B">
        <w:rPr>
          <w:sz w:val="22"/>
          <w:lang w:val="en-US"/>
        </w:rPr>
        <w:t>ssb-PositionsInBurst</w:t>
      </w:r>
      <w:proofErr w:type="spellEnd"/>
      <w:r w:rsidRPr="00F3050B">
        <w:rPr>
          <w:sz w:val="22"/>
          <w:lang w:val="en-US"/>
        </w:rPr>
        <w:t xml:space="preserve"> in SIB1 or </w:t>
      </w:r>
      <w:proofErr w:type="spellStart"/>
      <w:r w:rsidRPr="00F3050B">
        <w:rPr>
          <w:sz w:val="22"/>
          <w:lang w:val="en-US"/>
        </w:rPr>
        <w:t>ssb-PositionsInBurst</w:t>
      </w:r>
      <w:proofErr w:type="spellEnd"/>
      <w:r w:rsidRPr="00F3050B">
        <w:rPr>
          <w:sz w:val="22"/>
          <w:lang w:val="en-US"/>
        </w:rPr>
        <w:t xml:space="preserve"> in </w:t>
      </w:r>
      <w:proofErr w:type="spellStart"/>
      <w:r w:rsidRPr="00F3050B">
        <w:rPr>
          <w:sz w:val="22"/>
          <w:lang w:val="en-US"/>
        </w:rPr>
        <w:t>ServingCellConfigCommon</w:t>
      </w:r>
      <w:proofErr w:type="spellEnd"/>
      <w:r w:rsidRPr="00F3050B">
        <w:rPr>
          <w:sz w:val="22"/>
          <w:lang w:val="en-US"/>
        </w:rPr>
        <w:t xml:space="preserve"> for reception of SS/PBCH blocks are considered invalid symbols for PUSCH repetition Type B, and segmentation occurs around these invalid symbols: vivo[2] (also means segmentation?), WILUS[15], QC[16]</w:t>
      </w:r>
    </w:p>
    <w:p w14:paraId="546DE70B" w14:textId="1002EA9A" w:rsidR="00F3050B" w:rsidRPr="0087294A" w:rsidRDefault="00F3050B" w:rsidP="00F3050B">
      <w:pPr>
        <w:pStyle w:val="Heading3"/>
        <w:rPr>
          <w:lang w:val="en-US"/>
        </w:rPr>
      </w:pPr>
      <w:r>
        <w:rPr>
          <w:lang w:val="en-US"/>
        </w:rPr>
        <w:t>4.2.2</w:t>
      </w:r>
      <w:r>
        <w:rPr>
          <w:lang w:val="en-US"/>
        </w:rPr>
        <w:tab/>
      </w:r>
      <w:r w:rsidRPr="0087294A">
        <w:rPr>
          <w:lang w:val="en-US"/>
        </w:rPr>
        <w:t xml:space="preserve">Conflict with </w:t>
      </w:r>
      <w:r>
        <w:rPr>
          <w:lang w:val="en-US"/>
        </w:rPr>
        <w:t>CORESET#0 in MIB</w:t>
      </w:r>
    </w:p>
    <w:p w14:paraId="174585D0" w14:textId="77777777" w:rsidR="00F3050B" w:rsidRPr="0087294A" w:rsidRDefault="00F3050B" w:rsidP="009A618D">
      <w:pPr>
        <w:pStyle w:val="ListParagraph"/>
        <w:numPr>
          <w:ilvl w:val="0"/>
          <w:numId w:val="23"/>
        </w:numPr>
        <w:rPr>
          <w:sz w:val="22"/>
          <w:lang w:val="en-US"/>
        </w:rPr>
      </w:pPr>
      <w:r w:rsidRPr="0087294A">
        <w:rPr>
          <w:sz w:val="22"/>
          <w:lang w:val="en-US"/>
        </w:rPr>
        <w:t xml:space="preserve">CORESET for Type0-PDCCH CSS </w:t>
      </w:r>
      <w:r>
        <w:rPr>
          <w:sz w:val="22"/>
          <w:lang w:val="en-US"/>
        </w:rPr>
        <w:t xml:space="preserve">indicated </w:t>
      </w:r>
      <w:r w:rsidRPr="0087294A">
        <w:rPr>
          <w:sz w:val="22"/>
          <w:lang w:val="en-US"/>
        </w:rPr>
        <w:t>by pdcch-ConfigSIB1 in MIB</w:t>
      </w:r>
      <w:r>
        <w:rPr>
          <w:sz w:val="22"/>
          <w:lang w:val="en-US"/>
        </w:rPr>
        <w:t xml:space="preserve"> are considered as invalid symbols for PUSCH repetition Type B, and segmentation occurs around these symbols: </w:t>
      </w:r>
      <w:proofErr w:type="gramStart"/>
      <w:r>
        <w:rPr>
          <w:sz w:val="22"/>
          <w:lang w:val="en-US"/>
        </w:rPr>
        <w:t>QC[</w:t>
      </w:r>
      <w:proofErr w:type="gramEnd"/>
      <w:r>
        <w:rPr>
          <w:sz w:val="22"/>
          <w:lang w:val="en-US"/>
        </w:rPr>
        <w:t>6]</w:t>
      </w:r>
    </w:p>
    <w:p w14:paraId="612B36DB" w14:textId="11D69E6E" w:rsidR="00F3050B" w:rsidRPr="00205775" w:rsidRDefault="00F3050B" w:rsidP="00F3050B">
      <w:pPr>
        <w:pStyle w:val="Heading3"/>
        <w:rPr>
          <w:lang w:val="en-US"/>
        </w:rPr>
      </w:pPr>
      <w:r>
        <w:rPr>
          <w:lang w:val="en-US"/>
        </w:rPr>
        <w:t>4.2.3</w:t>
      </w:r>
      <w:r>
        <w:rPr>
          <w:lang w:val="en-US"/>
        </w:rPr>
        <w:tab/>
      </w:r>
      <w:r w:rsidRPr="00205775">
        <w:rPr>
          <w:lang w:val="en-US"/>
        </w:rPr>
        <w:t>Conflict with PRACH</w:t>
      </w:r>
    </w:p>
    <w:p w14:paraId="51E45589" w14:textId="77777777" w:rsidR="00F3050B" w:rsidRDefault="00F3050B" w:rsidP="009A618D">
      <w:pPr>
        <w:pStyle w:val="ListParagraph"/>
        <w:numPr>
          <w:ilvl w:val="0"/>
          <w:numId w:val="23"/>
        </w:numPr>
        <w:rPr>
          <w:sz w:val="22"/>
          <w:lang w:val="en-US"/>
        </w:rPr>
      </w:pPr>
      <w:r>
        <w:rPr>
          <w:sz w:val="22"/>
          <w:lang w:val="en-US"/>
        </w:rPr>
        <w:t xml:space="preserve">Vivo[2]: </w:t>
      </w:r>
      <w:r w:rsidRPr="00824455">
        <w:rPr>
          <w:sz w:val="22"/>
          <w:lang w:val="en-US"/>
        </w:rPr>
        <w:t xml:space="preserve">It is up to UE implementation to handle the conflict between PUSCH repetition Type B transmission and PRACH transmission, when PRACH and an actual repetition of PUSCH repetition </w:t>
      </w:r>
      <w:r w:rsidRPr="00824455">
        <w:rPr>
          <w:sz w:val="22"/>
          <w:lang w:val="en-US"/>
        </w:rPr>
        <w:lastRenderedPageBreak/>
        <w:t>Type B in a same slot or when a gap between a PRACH transmission and the actual repetition is less than N symbols where N=2 for µ=0 or µ=1, N=4 for µ=2 or µ=3, and µ is the SCS configuration for the active UL BWP.</w:t>
      </w:r>
    </w:p>
    <w:p w14:paraId="46ABA5EF" w14:textId="68565060" w:rsidR="00CB6948" w:rsidRDefault="00CB6948" w:rsidP="00CB6948">
      <w:pPr>
        <w:pStyle w:val="Heading3"/>
        <w:rPr>
          <w:lang w:val="en-US"/>
        </w:rPr>
      </w:pPr>
      <w:r>
        <w:rPr>
          <w:lang w:val="en-US"/>
        </w:rPr>
        <w:t>4.2.4</w:t>
      </w:r>
      <w:r>
        <w:rPr>
          <w:lang w:val="en-US"/>
        </w:rPr>
        <w:tab/>
        <w:t>Gap handling (Potential RRC impact)</w:t>
      </w:r>
    </w:p>
    <w:p w14:paraId="42099E66" w14:textId="77777777" w:rsidR="00CB6948" w:rsidRDefault="00CB6948" w:rsidP="00CB6948">
      <w:pPr>
        <w:pStyle w:val="ListParagraph"/>
        <w:numPr>
          <w:ilvl w:val="0"/>
          <w:numId w:val="46"/>
        </w:numPr>
        <w:rPr>
          <w:sz w:val="22"/>
          <w:lang w:val="en-US"/>
        </w:rPr>
      </w:pPr>
      <w:proofErr w:type="gramStart"/>
      <w:r>
        <w:rPr>
          <w:sz w:val="22"/>
          <w:lang w:val="en-US"/>
        </w:rPr>
        <w:t>QC[</w:t>
      </w:r>
      <w:proofErr w:type="gramEnd"/>
      <w:r>
        <w:rPr>
          <w:sz w:val="22"/>
          <w:lang w:val="en-US"/>
        </w:rPr>
        <w:t xml:space="preserve">16]: </w:t>
      </w:r>
      <w:r w:rsidRPr="00743415">
        <w:rPr>
          <w:sz w:val="22"/>
          <w:lang w:val="en-US"/>
        </w:rPr>
        <w:t>X</w:t>
      </w:r>
      <w:r w:rsidRPr="00743415">
        <w:rPr>
          <w:sz w:val="22"/>
          <w:vertAlign w:val="subscript"/>
          <w:lang w:val="en-US"/>
        </w:rPr>
        <w:t>U</w:t>
      </w:r>
      <w:r w:rsidRPr="00743415">
        <w:rPr>
          <w:sz w:val="22"/>
          <w:lang w:val="en-US"/>
        </w:rPr>
        <w:t xml:space="preserve"> symbols</w:t>
      </w:r>
      <w:r>
        <w:rPr>
          <w:sz w:val="22"/>
          <w:lang w:val="en-US"/>
        </w:rPr>
        <w:t>, if configured, after the last semi-static DL symbol, are considered as invalid symbols</w:t>
      </w:r>
    </w:p>
    <w:p w14:paraId="060E85AD" w14:textId="77777777" w:rsidR="00CB6948" w:rsidRPr="00CB6948" w:rsidRDefault="00CB6948" w:rsidP="00CB6948">
      <w:pPr>
        <w:pStyle w:val="ListParagraph"/>
        <w:numPr>
          <w:ilvl w:val="1"/>
          <w:numId w:val="46"/>
        </w:numPr>
        <w:rPr>
          <w:i/>
          <w:iCs/>
          <w:sz w:val="22"/>
          <w:lang w:val="en-US"/>
        </w:rPr>
      </w:pPr>
      <w:r w:rsidRPr="00CB6948">
        <w:rPr>
          <w:i/>
          <w:iCs/>
          <w:color w:val="FF0000"/>
          <w:sz w:val="22"/>
          <w:lang w:val="en-US"/>
        </w:rPr>
        <w:t>X</w:t>
      </w:r>
      <w:r w:rsidRPr="00CB6948">
        <w:rPr>
          <w:i/>
          <w:iCs/>
          <w:color w:val="FF0000"/>
          <w:sz w:val="22"/>
          <w:vertAlign w:val="subscript"/>
          <w:lang w:val="en-US"/>
        </w:rPr>
        <w:t>U</w:t>
      </w:r>
      <w:r w:rsidRPr="00CB6948">
        <w:rPr>
          <w:i/>
          <w:iCs/>
          <w:color w:val="FF0000"/>
          <w:sz w:val="22"/>
          <w:lang w:val="en-US"/>
        </w:rPr>
        <w:t xml:space="preserve"> is a new RRC parameter?</w:t>
      </w:r>
    </w:p>
    <w:p w14:paraId="3FB24AC7" w14:textId="5567C787" w:rsidR="00F3050B" w:rsidRPr="00205775" w:rsidRDefault="00F3050B" w:rsidP="00F3050B">
      <w:pPr>
        <w:pStyle w:val="Heading3"/>
        <w:rPr>
          <w:lang w:val="en-US"/>
        </w:rPr>
      </w:pPr>
      <w:r>
        <w:rPr>
          <w:lang w:val="en-US"/>
        </w:rPr>
        <w:t>4.2.</w:t>
      </w:r>
      <w:r w:rsidR="00CB6948">
        <w:rPr>
          <w:lang w:val="en-US"/>
        </w:rPr>
        <w:t>5</w:t>
      </w:r>
      <w:r>
        <w:rPr>
          <w:lang w:val="en-US"/>
        </w:rPr>
        <w:tab/>
      </w:r>
      <w:r w:rsidRPr="00205775">
        <w:rPr>
          <w:lang w:val="en-US"/>
        </w:rPr>
        <w:t>Behavior for half-duplex CA</w:t>
      </w:r>
    </w:p>
    <w:p w14:paraId="35EB7E40" w14:textId="77777777" w:rsidR="00F3050B" w:rsidRDefault="00F3050B" w:rsidP="00F3050B">
      <w:pPr>
        <w:rPr>
          <w:sz w:val="22"/>
          <w:lang w:val="en-US"/>
        </w:rPr>
      </w:pPr>
      <w:r>
        <w:rPr>
          <w:sz w:val="22"/>
          <w:lang w:val="en-US"/>
        </w:rPr>
        <w:t>For half-duplex CA, there is an endorsed TP provided in R1-1913440 but has not been incorporated in the latest TS 38.213. Some special handling may be necessary for half-duplex CA.</w:t>
      </w:r>
    </w:p>
    <w:p w14:paraId="26571B71" w14:textId="349D9DAB" w:rsidR="00F3050B" w:rsidRDefault="00F3050B" w:rsidP="009A618D">
      <w:pPr>
        <w:pStyle w:val="ListParagraph"/>
        <w:numPr>
          <w:ilvl w:val="0"/>
          <w:numId w:val="23"/>
        </w:numPr>
        <w:rPr>
          <w:sz w:val="22"/>
          <w:lang w:val="en-US"/>
        </w:rPr>
      </w:pPr>
      <w:proofErr w:type="gramStart"/>
      <w:r>
        <w:rPr>
          <w:sz w:val="22"/>
          <w:lang w:val="en-US"/>
        </w:rPr>
        <w:t>WILUS[</w:t>
      </w:r>
      <w:proofErr w:type="gramEnd"/>
      <w:r>
        <w:rPr>
          <w:sz w:val="22"/>
          <w:lang w:val="en-US"/>
        </w:rPr>
        <w:t xml:space="preserve">15]: </w:t>
      </w:r>
      <w:r w:rsidRPr="00F735AD">
        <w:rPr>
          <w:sz w:val="22"/>
          <w:lang w:val="en-US"/>
        </w:rPr>
        <w:t>In case of half duplex CA, a downlink symbol on a reference cell is considered as an invalid symbol for PUSCH repetition type B.</w:t>
      </w:r>
    </w:p>
    <w:p w14:paraId="1DB68835" w14:textId="5C29C673" w:rsidR="00CB6948" w:rsidRPr="00CB6948" w:rsidRDefault="00CB6948" w:rsidP="00CB6948">
      <w:pPr>
        <w:rPr>
          <w:sz w:val="22"/>
          <w:lang w:val="en-US"/>
        </w:rPr>
      </w:pPr>
      <w:r w:rsidRPr="00CB6948">
        <w:rPr>
          <w:b/>
          <w:bCs/>
          <w:sz w:val="22"/>
          <w:u w:val="single"/>
          <w:lang w:val="en-US"/>
        </w:rPr>
        <w:t>FL suggestion</w:t>
      </w:r>
      <w:r>
        <w:rPr>
          <w:sz w:val="22"/>
          <w:lang w:val="en-US"/>
        </w:rPr>
        <w:t xml:space="preserve">: the proposal makes sense, but it may be better to check against the entire CR for half-duplex </w:t>
      </w:r>
      <w:proofErr w:type="gramStart"/>
      <w:r>
        <w:rPr>
          <w:sz w:val="22"/>
          <w:lang w:val="en-US"/>
        </w:rPr>
        <w:t>CA, and</w:t>
      </w:r>
      <w:proofErr w:type="gramEnd"/>
      <w:r>
        <w:rPr>
          <w:sz w:val="22"/>
          <w:lang w:val="en-US"/>
        </w:rPr>
        <w:t xml:space="preserve"> see if there is any other impact. Since the agreed TP for half-duplex CA has not been incorporated into TS 38.213 yet, most companies have not checked it. The recommendation is to wait until the TP is implemented in the spec and then we will discuss the related issues.</w:t>
      </w:r>
    </w:p>
    <w:p w14:paraId="5807B898" w14:textId="38426A45" w:rsidR="00F3050B" w:rsidRPr="004F69C8" w:rsidRDefault="00F3050B" w:rsidP="00F3050B">
      <w:pPr>
        <w:pStyle w:val="Heading2"/>
        <w:rPr>
          <w:lang w:val="en-US"/>
        </w:rPr>
      </w:pPr>
      <w:r>
        <w:rPr>
          <w:lang w:val="en-US"/>
        </w:rPr>
        <w:t>4.3</w:t>
      </w:r>
      <w:r>
        <w:rPr>
          <w:lang w:val="en-US"/>
        </w:rPr>
        <w:tab/>
      </w:r>
      <w:r w:rsidRPr="004F69C8">
        <w:rPr>
          <w:lang w:val="en-US"/>
        </w:rPr>
        <w:t>Handling of orphan symbols</w:t>
      </w:r>
    </w:p>
    <w:p w14:paraId="3B417FE0" w14:textId="77777777" w:rsidR="00F3050B" w:rsidRDefault="00F3050B" w:rsidP="009A618D">
      <w:pPr>
        <w:pStyle w:val="ListParagraph"/>
        <w:numPr>
          <w:ilvl w:val="0"/>
          <w:numId w:val="28"/>
        </w:numPr>
        <w:rPr>
          <w:sz w:val="22"/>
          <w:lang w:val="en-US"/>
        </w:rPr>
      </w:pPr>
      <w:r w:rsidRPr="007B7F1F">
        <w:rPr>
          <w:b/>
          <w:bCs/>
          <w:sz w:val="22"/>
          <w:lang w:val="en-US"/>
        </w:rPr>
        <w:t>Define orphan symbols as error cases</w:t>
      </w:r>
      <w:r>
        <w:rPr>
          <w:sz w:val="22"/>
          <w:lang w:val="en-US"/>
        </w:rPr>
        <w:t xml:space="preserve">: </w:t>
      </w:r>
      <w:proofErr w:type="gramStart"/>
      <w:r>
        <w:rPr>
          <w:sz w:val="22"/>
          <w:lang w:val="en-US"/>
        </w:rPr>
        <w:t>vivo[</w:t>
      </w:r>
      <w:proofErr w:type="gramEnd"/>
      <w:r>
        <w:rPr>
          <w:sz w:val="22"/>
          <w:lang w:val="en-US"/>
        </w:rPr>
        <w:t>2], Huawei/</w:t>
      </w:r>
      <w:proofErr w:type="spellStart"/>
      <w:r>
        <w:rPr>
          <w:sz w:val="22"/>
          <w:lang w:val="en-US"/>
        </w:rPr>
        <w:t>HiSi</w:t>
      </w:r>
      <w:proofErr w:type="spellEnd"/>
      <w:r>
        <w:rPr>
          <w:sz w:val="22"/>
          <w:lang w:val="en-US"/>
        </w:rPr>
        <w:t>[17](</w:t>
      </w:r>
      <w:r w:rsidRPr="000110C6">
        <w:rPr>
          <w:color w:val="FF0000"/>
          <w:sz w:val="22"/>
          <w:highlight w:val="yellow"/>
          <w:lang w:val="en-US"/>
        </w:rPr>
        <w:t>?</w:t>
      </w:r>
      <w:r>
        <w:rPr>
          <w:sz w:val="22"/>
          <w:lang w:val="en-US"/>
        </w:rPr>
        <w:t>), Intel[19]</w:t>
      </w:r>
    </w:p>
    <w:p w14:paraId="5AD39A5A" w14:textId="77777777" w:rsidR="00F3050B" w:rsidRDefault="00F3050B" w:rsidP="009A618D">
      <w:pPr>
        <w:pStyle w:val="ListParagraph"/>
        <w:numPr>
          <w:ilvl w:val="1"/>
          <w:numId w:val="28"/>
        </w:numPr>
        <w:rPr>
          <w:sz w:val="22"/>
          <w:lang w:val="en-US"/>
        </w:rPr>
      </w:pPr>
      <w:proofErr w:type="gramStart"/>
      <w:r>
        <w:rPr>
          <w:sz w:val="22"/>
          <w:lang w:val="en-US"/>
        </w:rPr>
        <w:t>Vivo[</w:t>
      </w:r>
      <w:proofErr w:type="gramEnd"/>
      <w:r>
        <w:rPr>
          <w:sz w:val="22"/>
          <w:lang w:val="en-US"/>
        </w:rPr>
        <w:t>2]: in case of a single DMRS symbol configuration, one symbol is considered as orphan symbol; in case of two DMRS symbol configuration, one or two symbols is considered as orphan symbols.</w:t>
      </w:r>
    </w:p>
    <w:p w14:paraId="02D550B5" w14:textId="77777777" w:rsidR="00F3050B" w:rsidRDefault="00F3050B" w:rsidP="009A618D">
      <w:pPr>
        <w:pStyle w:val="ListParagraph"/>
        <w:numPr>
          <w:ilvl w:val="1"/>
          <w:numId w:val="28"/>
        </w:numPr>
        <w:rPr>
          <w:sz w:val="22"/>
          <w:lang w:val="en-US"/>
        </w:rPr>
      </w:pPr>
      <w:proofErr w:type="gramStart"/>
      <w:r>
        <w:rPr>
          <w:sz w:val="22"/>
          <w:lang w:val="en-US"/>
        </w:rPr>
        <w:t>Intel[</w:t>
      </w:r>
      <w:proofErr w:type="gramEnd"/>
      <w:r>
        <w:rPr>
          <w:sz w:val="22"/>
          <w:lang w:val="en-US"/>
        </w:rPr>
        <w:t>19]: UE does not expect</w:t>
      </w:r>
    </w:p>
    <w:p w14:paraId="4C85D358" w14:textId="77777777" w:rsidR="00F3050B" w:rsidRDefault="00F3050B" w:rsidP="009A618D">
      <w:pPr>
        <w:pStyle w:val="ListParagraph"/>
        <w:numPr>
          <w:ilvl w:val="2"/>
          <w:numId w:val="28"/>
        </w:numPr>
        <w:rPr>
          <w:sz w:val="22"/>
          <w:lang w:val="en-US"/>
        </w:rPr>
      </w:pPr>
      <w:r w:rsidRPr="00E21C38">
        <w:rPr>
          <w:sz w:val="22"/>
          <w:lang w:val="en-US"/>
        </w:rPr>
        <w:t>PUSCH repetition type B with 1-symbols nominal repetition length and more than 1 nominal repetition</w:t>
      </w:r>
    </w:p>
    <w:p w14:paraId="4509BB86" w14:textId="77777777" w:rsidR="00F3050B" w:rsidRDefault="00F3050B" w:rsidP="009A618D">
      <w:pPr>
        <w:pStyle w:val="ListParagraph"/>
        <w:numPr>
          <w:ilvl w:val="2"/>
          <w:numId w:val="28"/>
        </w:numPr>
        <w:rPr>
          <w:sz w:val="22"/>
          <w:lang w:val="en-US"/>
        </w:rPr>
      </w:pPr>
      <w:r w:rsidRPr="00E21C38">
        <w:rPr>
          <w:sz w:val="22"/>
          <w:lang w:val="en-US"/>
        </w:rPr>
        <w:t>nominal PUSCH duration of 1-symbol</w:t>
      </w:r>
      <w:r>
        <w:rPr>
          <w:sz w:val="22"/>
          <w:lang w:val="en-US"/>
        </w:rPr>
        <w:t xml:space="preserve"> in case of DFT-s-OFDM</w:t>
      </w:r>
    </w:p>
    <w:p w14:paraId="216BEB62" w14:textId="77777777" w:rsidR="00F3050B" w:rsidRDefault="00F3050B" w:rsidP="009A618D">
      <w:pPr>
        <w:pStyle w:val="ListParagraph"/>
        <w:numPr>
          <w:ilvl w:val="2"/>
          <w:numId w:val="28"/>
        </w:numPr>
        <w:rPr>
          <w:sz w:val="22"/>
          <w:lang w:val="en-US"/>
        </w:rPr>
      </w:pPr>
      <w:r w:rsidRPr="00E21C38">
        <w:rPr>
          <w:sz w:val="22"/>
          <w:lang w:val="en-US"/>
        </w:rPr>
        <w:t xml:space="preserve">PUSCH repetition type B TDRA resulting in 1-symbol actual PUSCH </w:t>
      </w:r>
      <w:r>
        <w:rPr>
          <w:sz w:val="22"/>
          <w:lang w:val="en-US"/>
        </w:rPr>
        <w:t>in case of DFT-s-OFDM</w:t>
      </w:r>
    </w:p>
    <w:p w14:paraId="4431D110" w14:textId="77777777" w:rsidR="00F3050B" w:rsidRDefault="00F3050B" w:rsidP="009A618D">
      <w:pPr>
        <w:pStyle w:val="ListParagraph"/>
        <w:numPr>
          <w:ilvl w:val="0"/>
          <w:numId w:val="28"/>
        </w:numPr>
        <w:rPr>
          <w:sz w:val="22"/>
          <w:lang w:val="en-US"/>
        </w:rPr>
      </w:pPr>
      <w:r w:rsidRPr="00CB6948">
        <w:rPr>
          <w:b/>
          <w:bCs/>
          <w:sz w:val="22"/>
          <w:lang w:val="en-US"/>
        </w:rPr>
        <w:t>No transmission in case of orphan symbol</w:t>
      </w:r>
      <w:r>
        <w:rPr>
          <w:sz w:val="22"/>
          <w:lang w:val="en-US"/>
        </w:rPr>
        <w:t xml:space="preserve">: </w:t>
      </w:r>
      <w:proofErr w:type="gramStart"/>
      <w:r>
        <w:rPr>
          <w:sz w:val="22"/>
          <w:lang w:val="en-US"/>
        </w:rPr>
        <w:t>ZTE[</w:t>
      </w:r>
      <w:proofErr w:type="gramEnd"/>
      <w:r>
        <w:rPr>
          <w:sz w:val="22"/>
          <w:lang w:val="en-US"/>
        </w:rPr>
        <w:t>3], WILUS[15] (one symbol), QC[16] (drop one-symbol in case of DFT-s-OFDM)</w:t>
      </w:r>
    </w:p>
    <w:p w14:paraId="462E3112" w14:textId="77777777" w:rsidR="00F3050B" w:rsidRDefault="00F3050B" w:rsidP="009A618D">
      <w:pPr>
        <w:pStyle w:val="ListParagraph"/>
        <w:numPr>
          <w:ilvl w:val="1"/>
          <w:numId w:val="28"/>
        </w:numPr>
        <w:rPr>
          <w:sz w:val="22"/>
          <w:lang w:val="en-US"/>
        </w:rPr>
      </w:pPr>
      <w:proofErr w:type="gramStart"/>
      <w:r>
        <w:rPr>
          <w:sz w:val="22"/>
          <w:lang w:val="en-US"/>
        </w:rPr>
        <w:t>ZTE[</w:t>
      </w:r>
      <w:proofErr w:type="gramEnd"/>
      <w:r>
        <w:rPr>
          <w:sz w:val="22"/>
          <w:lang w:val="en-US"/>
        </w:rPr>
        <w:t>3]: a single symbol is considered as orphan symbol</w:t>
      </w:r>
    </w:p>
    <w:p w14:paraId="751D6CB5" w14:textId="77777777" w:rsidR="00F3050B" w:rsidRDefault="00F3050B" w:rsidP="009A618D">
      <w:pPr>
        <w:pStyle w:val="ListParagraph"/>
        <w:numPr>
          <w:ilvl w:val="0"/>
          <w:numId w:val="28"/>
        </w:numPr>
        <w:rPr>
          <w:sz w:val="22"/>
          <w:lang w:val="en-US"/>
        </w:rPr>
      </w:pPr>
      <w:r w:rsidRPr="00CB6948">
        <w:rPr>
          <w:b/>
          <w:bCs/>
          <w:sz w:val="22"/>
          <w:lang w:val="en-US"/>
        </w:rPr>
        <w:t>No special handling (transmitted as it is)</w:t>
      </w:r>
      <w:r>
        <w:rPr>
          <w:sz w:val="22"/>
          <w:lang w:val="en-US"/>
        </w:rPr>
        <w:t xml:space="preserve">: </w:t>
      </w:r>
      <w:proofErr w:type="gramStart"/>
      <w:r>
        <w:rPr>
          <w:sz w:val="22"/>
          <w:lang w:val="en-US"/>
        </w:rPr>
        <w:t>CATT[</w:t>
      </w:r>
      <w:proofErr w:type="gramEnd"/>
      <w:r>
        <w:rPr>
          <w:sz w:val="22"/>
          <w:lang w:val="en-US"/>
        </w:rPr>
        <w:t>6], Panasonic[8], Samsung[9]</w:t>
      </w:r>
    </w:p>
    <w:p w14:paraId="04E04E8C" w14:textId="77777777" w:rsidR="00F3050B" w:rsidRPr="00CB6948" w:rsidRDefault="00F3050B" w:rsidP="009A618D">
      <w:pPr>
        <w:pStyle w:val="ListParagraph"/>
        <w:numPr>
          <w:ilvl w:val="0"/>
          <w:numId w:val="28"/>
        </w:numPr>
        <w:rPr>
          <w:b/>
          <w:bCs/>
          <w:sz w:val="22"/>
          <w:lang w:val="en-US"/>
        </w:rPr>
      </w:pPr>
      <w:r w:rsidRPr="00CB6948">
        <w:rPr>
          <w:b/>
          <w:bCs/>
          <w:sz w:val="22"/>
          <w:lang w:val="en-US"/>
        </w:rPr>
        <w:t>Optimization</w:t>
      </w:r>
    </w:p>
    <w:p w14:paraId="2C320ED4" w14:textId="77777777" w:rsidR="00F3050B" w:rsidRDefault="00F3050B" w:rsidP="009A618D">
      <w:pPr>
        <w:pStyle w:val="ListParagraph"/>
        <w:numPr>
          <w:ilvl w:val="1"/>
          <w:numId w:val="28"/>
        </w:numPr>
        <w:rPr>
          <w:sz w:val="22"/>
          <w:lang w:val="en-US"/>
        </w:rPr>
      </w:pPr>
      <w:proofErr w:type="gramStart"/>
      <w:r>
        <w:rPr>
          <w:sz w:val="22"/>
          <w:lang w:val="en-US"/>
        </w:rPr>
        <w:t>OPPO[</w:t>
      </w:r>
      <w:proofErr w:type="gramEnd"/>
      <w:r>
        <w:rPr>
          <w:sz w:val="22"/>
          <w:lang w:val="en-US"/>
        </w:rPr>
        <w:t xml:space="preserve">5]: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176F96D0" w14:textId="77777777" w:rsidR="00F3050B" w:rsidRDefault="00F3050B" w:rsidP="009A618D">
      <w:pPr>
        <w:pStyle w:val="ListParagraph"/>
        <w:numPr>
          <w:ilvl w:val="2"/>
          <w:numId w:val="28"/>
        </w:numPr>
        <w:rPr>
          <w:sz w:val="22"/>
          <w:lang w:val="en-US"/>
        </w:rPr>
      </w:pPr>
      <w:r w:rsidRPr="00703E5A">
        <w:rPr>
          <w:sz w:val="22"/>
          <w:lang w:val="en-US"/>
        </w:rPr>
        <w:t>Orphan symbols are determined by segmented PUSCH length or effective code rate for segmented PUSCH</w:t>
      </w:r>
    </w:p>
    <w:p w14:paraId="1CDEA036" w14:textId="230FD759" w:rsidR="005E32AF" w:rsidRDefault="005E32AF" w:rsidP="005E32AF">
      <w:pPr>
        <w:pStyle w:val="Heading1"/>
        <w:rPr>
          <w:lang w:val="en-US"/>
        </w:rPr>
      </w:pPr>
      <w:r>
        <w:rPr>
          <w:lang w:val="en-US"/>
        </w:rPr>
        <w:t>5</w:t>
      </w:r>
      <w:r w:rsidRPr="00BB3A4E">
        <w:rPr>
          <w:lang w:val="en-US"/>
        </w:rPr>
        <w:tab/>
      </w:r>
      <w:r>
        <w:rPr>
          <w:lang w:val="en-US"/>
        </w:rPr>
        <w:t xml:space="preserve">UCI multiplexing on PUSCH </w:t>
      </w:r>
    </w:p>
    <w:p w14:paraId="31C53020" w14:textId="7ECD65C8" w:rsidR="00CB6948" w:rsidRPr="00CB6948" w:rsidRDefault="00CB6948" w:rsidP="00CB6948">
      <w:pPr>
        <w:rPr>
          <w:sz w:val="22"/>
          <w:szCs w:val="22"/>
          <w:lang w:val="en-US"/>
        </w:rPr>
      </w:pPr>
      <w:r w:rsidRPr="00CB6948">
        <w:rPr>
          <w:sz w:val="22"/>
          <w:szCs w:val="22"/>
          <w:lang w:val="en-US"/>
        </w:rPr>
        <w:t>How to handle UCI multiplexing on PUSCH for repetition Type B has been discussed by some companies, and these are the issues we will need to discuss and conclude.</w:t>
      </w:r>
    </w:p>
    <w:p w14:paraId="242F2E92" w14:textId="77777777" w:rsidR="005E32AF" w:rsidRDefault="005E32AF" w:rsidP="009A618D">
      <w:pPr>
        <w:pStyle w:val="ListParagraph"/>
        <w:numPr>
          <w:ilvl w:val="0"/>
          <w:numId w:val="45"/>
        </w:numPr>
        <w:rPr>
          <w:sz w:val="22"/>
          <w:lang w:val="en-US"/>
        </w:rPr>
      </w:pPr>
      <w:proofErr w:type="gramStart"/>
      <w:r>
        <w:rPr>
          <w:sz w:val="22"/>
          <w:lang w:val="en-US"/>
        </w:rPr>
        <w:t>OPPO[</w:t>
      </w:r>
      <w:proofErr w:type="gramEnd"/>
      <w:r>
        <w:rPr>
          <w:sz w:val="22"/>
          <w:lang w:val="en-US"/>
        </w:rPr>
        <w:t xml:space="preserve">5]: </w:t>
      </w:r>
      <w:r w:rsidRPr="0047650E">
        <w:rPr>
          <w:sz w:val="22"/>
          <w:lang w:val="en-US"/>
        </w:rPr>
        <w:t>When UCI is piggybacked, the determination of collision should be based on actual PUSCH and resources for UCI in PUSCH should be based on nominal PUSCH.</w:t>
      </w:r>
    </w:p>
    <w:p w14:paraId="411A6FC1" w14:textId="77777777" w:rsidR="005E32AF" w:rsidRDefault="005E32AF" w:rsidP="009A618D">
      <w:pPr>
        <w:pStyle w:val="ListParagraph"/>
        <w:numPr>
          <w:ilvl w:val="0"/>
          <w:numId w:val="45"/>
        </w:numPr>
        <w:rPr>
          <w:sz w:val="22"/>
          <w:lang w:val="en-US"/>
        </w:rPr>
      </w:pPr>
      <w:proofErr w:type="gramStart"/>
      <w:r>
        <w:rPr>
          <w:sz w:val="22"/>
          <w:lang w:val="en-US"/>
        </w:rPr>
        <w:t>CATT[</w:t>
      </w:r>
      <w:proofErr w:type="gramEnd"/>
      <w:r>
        <w:rPr>
          <w:sz w:val="22"/>
          <w:lang w:val="en-US"/>
        </w:rPr>
        <w:t xml:space="preserve">6]: </w:t>
      </w:r>
      <w:r w:rsidRPr="00131F39">
        <w:rPr>
          <w:sz w:val="22"/>
          <w:lang w:val="en-US"/>
        </w:rPr>
        <w:t>For calculating the number of coded modulation symbols per layer for UCI on PUSCH with PUSCH repetition type B</w:t>
      </w:r>
      <w:r>
        <w:rPr>
          <w:sz w:val="22"/>
          <w:lang w:val="en-US"/>
        </w:rPr>
        <w:t xml:space="preserve"> (depending on both nominal length and actual length)</w:t>
      </w:r>
    </w:p>
    <w:p w14:paraId="2E3E1B5A" w14:textId="77777777" w:rsidR="005E32AF" w:rsidRPr="00131F39" w:rsidRDefault="005E32AF" w:rsidP="005E32AF">
      <w:pPr>
        <w:rPr>
          <w:sz w:val="22"/>
          <w:lang w:val="en-US"/>
        </w:rPr>
      </w:pPr>
      <w:r w:rsidRPr="00C57588">
        <w:object w:dxaOrig="7900" w:dyaOrig="1520" w14:anchorId="63C1F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77.25pt" o:ole="">
            <v:imagedata r:id="rId14" o:title=""/>
          </v:shape>
          <o:OLEObject Type="Embed" ProgID="Equation.3" ShapeID="_x0000_i1025" DrawAspect="Content" ObjectID="_1643447828" r:id="rId15"/>
        </w:object>
      </w:r>
    </w:p>
    <w:p w14:paraId="1FAC162D" w14:textId="77777777" w:rsidR="005E32AF" w:rsidRDefault="005E32AF" w:rsidP="009A618D">
      <w:pPr>
        <w:pStyle w:val="ListParagraph"/>
        <w:numPr>
          <w:ilvl w:val="0"/>
          <w:numId w:val="12"/>
        </w:numPr>
        <w:rPr>
          <w:bCs/>
          <w:sz w:val="22"/>
          <w:lang w:val="en-US"/>
        </w:rPr>
      </w:pPr>
      <w:proofErr w:type="gramStart"/>
      <w:r w:rsidRPr="003D4FB0">
        <w:rPr>
          <w:bCs/>
          <w:sz w:val="22"/>
          <w:lang w:val="en-US"/>
        </w:rPr>
        <w:t>Panasonic[</w:t>
      </w:r>
      <w:proofErr w:type="gramEnd"/>
      <w:r w:rsidRPr="003D4FB0">
        <w:rPr>
          <w:bCs/>
          <w:sz w:val="22"/>
          <w:lang w:val="en-US"/>
        </w:rPr>
        <w:t>8]: For PUSCH repetition type B, if PUCCH resource overlaps with multiple actual PUSCH repetitions, UCI is piggybacked in only one earliest actual repetition.</w:t>
      </w:r>
    </w:p>
    <w:p w14:paraId="27DB84F4" w14:textId="77777777" w:rsidR="005E32AF" w:rsidRDefault="005E32AF" w:rsidP="009A618D">
      <w:pPr>
        <w:pStyle w:val="ListParagraph"/>
        <w:numPr>
          <w:ilvl w:val="0"/>
          <w:numId w:val="12"/>
        </w:numPr>
        <w:rPr>
          <w:bCs/>
          <w:sz w:val="22"/>
          <w:lang w:val="en-US"/>
        </w:rPr>
      </w:pPr>
      <w:proofErr w:type="gramStart"/>
      <w:r>
        <w:rPr>
          <w:bCs/>
          <w:sz w:val="22"/>
          <w:lang w:val="en-US"/>
        </w:rPr>
        <w:t>Samsung[</w:t>
      </w:r>
      <w:proofErr w:type="gramEnd"/>
      <w:r>
        <w:rPr>
          <w:bCs/>
          <w:sz w:val="22"/>
          <w:lang w:val="en-US"/>
        </w:rPr>
        <w:t xml:space="preserve">9]: </w:t>
      </w:r>
      <w:r w:rsidRPr="001F42BA">
        <w:rPr>
          <w:bCs/>
          <w:sz w:val="22"/>
          <w:lang w:val="en-US"/>
        </w:rPr>
        <w:t>If a PUCCH carrying UCI overlaps with multiple actual PUSCH repetitions from one nominal PUSCH repetition within one slot, UCI is multiplexed on one of first actual PUSCH repetitions with more OFDM symbols.</w:t>
      </w:r>
      <w:r>
        <w:rPr>
          <w:bCs/>
          <w:sz w:val="22"/>
          <w:lang w:val="en-US"/>
        </w:rPr>
        <w:t xml:space="preserve"> (TP provided)</w:t>
      </w:r>
    </w:p>
    <w:p w14:paraId="2B885EDB" w14:textId="77777777" w:rsidR="005E32AF" w:rsidRPr="003D4FB0" w:rsidRDefault="005E32AF" w:rsidP="009A618D">
      <w:pPr>
        <w:pStyle w:val="ListParagraph"/>
        <w:numPr>
          <w:ilvl w:val="0"/>
          <w:numId w:val="12"/>
        </w:numPr>
        <w:rPr>
          <w:bCs/>
          <w:sz w:val="22"/>
          <w:lang w:val="en-US"/>
        </w:rPr>
      </w:pPr>
      <w:proofErr w:type="gramStart"/>
      <w:r>
        <w:rPr>
          <w:bCs/>
          <w:sz w:val="22"/>
          <w:lang w:val="en-US"/>
        </w:rPr>
        <w:t>QC[</w:t>
      </w:r>
      <w:proofErr w:type="gramEnd"/>
      <w:r>
        <w:rPr>
          <w:bCs/>
          <w:sz w:val="22"/>
          <w:lang w:val="en-US"/>
        </w:rPr>
        <w:t>16]: Resource calculation for UCI and PUSCH transmit power is based on nominal duration L. (TP provided)</w:t>
      </w:r>
    </w:p>
    <w:p w14:paraId="29ABC5B6" w14:textId="77777777" w:rsidR="005E32AF" w:rsidRDefault="005E32AF" w:rsidP="009A618D">
      <w:pPr>
        <w:pStyle w:val="ListParagraph"/>
        <w:numPr>
          <w:ilvl w:val="0"/>
          <w:numId w:val="12"/>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 xml:space="preserve">17]: </w:t>
      </w:r>
    </w:p>
    <w:p w14:paraId="3DCC9BE7" w14:textId="77777777" w:rsidR="005E32AF" w:rsidRDefault="005E32AF" w:rsidP="009A618D">
      <w:pPr>
        <w:pStyle w:val="ListParagraph"/>
        <w:numPr>
          <w:ilvl w:val="1"/>
          <w:numId w:val="12"/>
        </w:numPr>
        <w:rPr>
          <w:sz w:val="22"/>
          <w:lang w:val="en-US"/>
        </w:rPr>
      </w:pPr>
      <w:r w:rsidRPr="0059507C">
        <w:rPr>
          <w:sz w:val="22"/>
          <w:lang w:val="en-US"/>
        </w:rPr>
        <w:t>PUCCH with A/N should piggyback on the first PUSCH repetition that satisfies the time conditions.</w:t>
      </w:r>
    </w:p>
    <w:p w14:paraId="6D85BD04" w14:textId="77777777" w:rsidR="005E32AF" w:rsidRDefault="005E32AF" w:rsidP="009A618D">
      <w:pPr>
        <w:pStyle w:val="ListParagraph"/>
        <w:numPr>
          <w:ilvl w:val="1"/>
          <w:numId w:val="12"/>
        </w:numPr>
        <w:rPr>
          <w:sz w:val="22"/>
          <w:lang w:val="en-US"/>
        </w:rPr>
      </w:pPr>
      <w:r>
        <w:rPr>
          <w:sz w:val="22"/>
          <w:lang w:val="en-US"/>
        </w:rPr>
        <w:t>M</w:t>
      </w:r>
      <w:r w:rsidRPr="00CD6105">
        <w:rPr>
          <w:sz w:val="22"/>
          <w:lang w:val="en-US"/>
        </w:rPr>
        <w:t>odify the UCI resources Q’ calculation equation by using the RE number of the PUSCH used for TBS calculation instead of the current PUSCH piggybacking the UCI</w:t>
      </w:r>
    </w:p>
    <w:p w14:paraId="3EB122F6" w14:textId="77777777" w:rsidR="005E32AF" w:rsidRPr="00DB4155" w:rsidRDefault="005E32AF" w:rsidP="009A618D">
      <w:pPr>
        <w:pStyle w:val="ListParagraph"/>
        <w:numPr>
          <w:ilvl w:val="0"/>
          <w:numId w:val="12"/>
        </w:numPr>
        <w:rPr>
          <w:bCs/>
          <w:iCs/>
          <w:sz w:val="22"/>
          <w:lang w:val="en-US"/>
        </w:rPr>
      </w:pPr>
      <w:r>
        <w:rPr>
          <w:sz w:val="22"/>
          <w:lang w:val="en-US"/>
        </w:rPr>
        <w:t xml:space="preserve">CAICT[18]: </w:t>
      </w:r>
      <w:r w:rsidRPr="00DB4155">
        <w:rPr>
          <w:bCs/>
          <w:iCs/>
          <w:sz w:val="22"/>
          <w:szCs w:val="22"/>
        </w:rPr>
        <w:t xml:space="preserve">For PUSCH repetition without UL-SCH, introduce </w:t>
      </w:r>
      <m:oMath>
        <m:r>
          <m:rPr>
            <m:sty m:val="p"/>
          </m:rPr>
          <w:rPr>
            <w:rFonts w:ascii="Cambria Math" w:hAnsi="Cambria Math"/>
            <w:sz w:val="22"/>
            <w:szCs w:val="22"/>
          </w:rPr>
          <m:t>ρ=</m:t>
        </m:r>
        <m:f>
          <m:fPr>
            <m:ctrlPr>
              <w:rPr>
                <w:rFonts w:ascii="Cambria Math" w:hAnsi="Cambria Math"/>
                <w:bCs/>
                <w:iCs/>
                <w:sz w:val="22"/>
                <w:szCs w:val="22"/>
              </w:rPr>
            </m:ctrlPr>
          </m:fPr>
          <m:num>
            <m:sSubSup>
              <m:sSubSupPr>
                <m:ctrlPr>
                  <w:rPr>
                    <w:rFonts w:ascii="Cambria Math" w:hAnsi="Cambria Math"/>
                    <w:bCs/>
                    <w:iCs/>
                    <w:sz w:val="22"/>
                    <w:szCs w:val="22"/>
                  </w:rPr>
                </m:ctrlPr>
              </m:sSubSupPr>
              <m:e>
                <m:r>
                  <m:rPr>
                    <m:sty m:val="p"/>
                  </m:rPr>
                  <w:rPr>
                    <w:rFonts w:ascii="Cambria Math" w:hAnsi="Cambria Math"/>
                    <w:sz w:val="22"/>
                    <w:szCs w:val="22"/>
                  </w:rPr>
                  <m:t>N</m:t>
                </m:r>
              </m:e>
              <m:sub>
                <m:r>
                  <m:rPr>
                    <m:nor/>
                  </m:rPr>
                  <w:rPr>
                    <w:bCs/>
                    <w:iCs/>
                    <w:sz w:val="22"/>
                    <w:szCs w:val="22"/>
                  </w:rPr>
                  <m:t>symb,all</m:t>
                </m:r>
              </m:sub>
              <m:sup>
                <m:r>
                  <m:rPr>
                    <m:nor/>
                  </m:rPr>
                  <w:rPr>
                    <w:bCs/>
                    <w:iCs/>
                    <w:sz w:val="22"/>
                    <w:szCs w:val="22"/>
                  </w:rPr>
                  <m:t>PUSCH</m:t>
                </m:r>
              </m:sup>
            </m:sSubSup>
          </m:num>
          <m:den>
            <m:sSubSup>
              <m:sSubSupPr>
                <m:ctrlPr>
                  <w:rPr>
                    <w:rFonts w:ascii="Cambria Math" w:hAnsi="Cambria Math"/>
                    <w:bCs/>
                    <w:iCs/>
                    <w:sz w:val="22"/>
                    <w:szCs w:val="22"/>
                  </w:rPr>
                </m:ctrlPr>
              </m:sSubSupPr>
              <m:e>
                <m:r>
                  <m:rPr>
                    <m:sty m:val="p"/>
                  </m:rPr>
                  <w:rPr>
                    <w:rFonts w:ascii="Cambria Math" w:hAnsi="Cambria Math"/>
                    <w:sz w:val="22"/>
                    <w:szCs w:val="22"/>
                  </w:rPr>
                  <m:t>N</m:t>
                </m:r>
              </m:e>
              <m:sub>
                <m:r>
                  <m:rPr>
                    <m:nor/>
                  </m:rPr>
                  <w:rPr>
                    <w:bCs/>
                    <w:iCs/>
                    <w:sz w:val="22"/>
                    <w:szCs w:val="22"/>
                  </w:rPr>
                  <m:t>symb,</m:t>
                </m:r>
                <m:r>
                  <m:rPr>
                    <m:sty m:val="p"/>
                  </m:rPr>
                  <w:rPr>
                    <w:rFonts w:ascii="Cambria Math" w:hAnsi="Cambria Math"/>
                    <w:sz w:val="22"/>
                    <w:szCs w:val="22"/>
                  </w:rPr>
                  <m:t>b,f,c</m:t>
                </m:r>
              </m:sub>
              <m:sup>
                <m:r>
                  <m:rPr>
                    <m:nor/>
                  </m:rPr>
                  <w:rPr>
                    <w:bCs/>
                    <w:iCs/>
                    <w:sz w:val="22"/>
                    <w:szCs w:val="22"/>
                  </w:rPr>
                  <m:t>PUSCH</m:t>
                </m:r>
              </m:sup>
            </m:sSubSup>
            <m:r>
              <m:rPr>
                <m:sty m:val="p"/>
              </m:rPr>
              <w:rPr>
                <w:rFonts w:ascii="Cambria Math" w:hAnsi="Cambria Math"/>
                <w:sz w:val="22"/>
                <w:szCs w:val="22"/>
              </w:rPr>
              <m:t>(i)</m:t>
            </m:r>
          </m:den>
        </m:f>
      </m:oMath>
      <w:r w:rsidRPr="00DB4155">
        <w:rPr>
          <w:bCs/>
          <w:iCs/>
          <w:sz w:val="22"/>
          <w:szCs w:val="22"/>
        </w:rPr>
        <w:t xml:space="preserve">  to adjust </w:t>
      </w:r>
      <m:oMath>
        <m:r>
          <m:rPr>
            <m:nor/>
          </m:rPr>
          <w:rPr>
            <w:bCs/>
            <w:iCs/>
            <w:sz w:val="22"/>
            <w:szCs w:val="22"/>
          </w:rPr>
          <m:t>BPRE</m:t>
        </m:r>
      </m:oMath>
      <w:r w:rsidRPr="00DB4155">
        <w:rPr>
          <w:bCs/>
          <w:iCs/>
          <w:sz w:val="22"/>
          <w:szCs w:val="22"/>
        </w:rPr>
        <w:t xml:space="preserve"> of the PUSCH transmission occasion </w:t>
      </w:r>
      <w:r w:rsidRPr="00DB4155">
        <w:rPr>
          <w:bCs/>
          <w:iCs/>
          <w:noProof/>
          <w:sz w:val="22"/>
          <w:szCs w:val="22"/>
        </w:rPr>
        <w:drawing>
          <wp:inline distT="0" distB="0" distL="0" distR="0" wp14:anchorId="2C970F69" wp14:editId="3A36F308">
            <wp:extent cx="92075" cy="184150"/>
            <wp:effectExtent l="0" t="0" r="3175" b="635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DB4155">
        <w:rPr>
          <w:bCs/>
          <w:iCs/>
          <w:sz w:val="22"/>
          <w:szCs w:val="22"/>
        </w:rPr>
        <w:t xml:space="preserve"> on active UL BWP </w:t>
      </w:r>
      <w:r w:rsidRPr="00DB4155">
        <w:rPr>
          <w:bCs/>
          <w:iCs/>
          <w:noProof/>
          <w:sz w:val="22"/>
          <w:szCs w:val="22"/>
        </w:rPr>
        <w:drawing>
          <wp:inline distT="0" distB="0" distL="0" distR="0" wp14:anchorId="6916431C" wp14:editId="161974C6">
            <wp:extent cx="92075" cy="184150"/>
            <wp:effectExtent l="0" t="0" r="3175" b="635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DB4155">
        <w:rPr>
          <w:bCs/>
          <w:iCs/>
          <w:sz w:val="22"/>
          <w:szCs w:val="22"/>
        </w:rPr>
        <w:t xml:space="preserve"> of carrier </w:t>
      </w:r>
      <w:r w:rsidRPr="00DB4155">
        <w:rPr>
          <w:bCs/>
          <w:iCs/>
          <w:noProof/>
          <w:sz w:val="22"/>
          <w:szCs w:val="22"/>
        </w:rPr>
        <w:drawing>
          <wp:inline distT="0" distB="0" distL="0" distR="0" wp14:anchorId="69A17D1C" wp14:editId="73498950">
            <wp:extent cx="184150" cy="184150"/>
            <wp:effectExtent l="0" t="0" r="0" b="635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4155">
        <w:rPr>
          <w:bCs/>
          <w:iCs/>
          <w:sz w:val="22"/>
          <w:szCs w:val="22"/>
        </w:rPr>
        <w:t xml:space="preserve"> of serving cell </w:t>
      </w:r>
      <w:r w:rsidRPr="00DB4155">
        <w:rPr>
          <w:bCs/>
          <w:iCs/>
          <w:noProof/>
          <w:sz w:val="22"/>
          <w:szCs w:val="22"/>
        </w:rPr>
        <w:drawing>
          <wp:inline distT="0" distB="0" distL="0" distR="0" wp14:anchorId="6725C2B6" wp14:editId="2EABBBAD">
            <wp:extent cx="127635" cy="163195"/>
            <wp:effectExtent l="0" t="0" r="5715"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DB4155">
        <w:rPr>
          <w:bCs/>
          <w:iCs/>
          <w:sz w:val="22"/>
          <w:szCs w:val="22"/>
        </w:rPr>
        <w:t xml:space="preserve">, where </w:t>
      </w:r>
      <m:oMath>
        <m:sSubSup>
          <m:sSubSupPr>
            <m:ctrlPr>
              <w:rPr>
                <w:rFonts w:ascii="Cambria Math" w:hAnsi="Cambria Math"/>
                <w:bCs/>
                <w:iCs/>
                <w:sz w:val="22"/>
                <w:szCs w:val="22"/>
              </w:rPr>
            </m:ctrlPr>
          </m:sSubSupPr>
          <m:e>
            <m:r>
              <m:rPr>
                <m:sty m:val="p"/>
              </m:rPr>
              <w:rPr>
                <w:rFonts w:ascii="Cambria Math" w:hAnsi="Cambria Math"/>
                <w:sz w:val="22"/>
                <w:szCs w:val="22"/>
              </w:rPr>
              <m:t>N</m:t>
            </m:r>
          </m:e>
          <m:sub>
            <m:r>
              <m:rPr>
                <m:nor/>
              </m:rPr>
              <w:rPr>
                <w:bCs/>
                <w:iCs/>
                <w:sz w:val="22"/>
                <w:szCs w:val="22"/>
              </w:rPr>
              <m:t>symb,all</m:t>
            </m:r>
          </m:sub>
          <m:sup>
            <m:r>
              <m:rPr>
                <m:nor/>
              </m:rPr>
              <w:rPr>
                <w:bCs/>
                <w:iCs/>
                <w:sz w:val="22"/>
                <w:szCs w:val="22"/>
              </w:rPr>
              <m:t>PUSCH</m:t>
            </m:r>
          </m:sup>
        </m:sSubSup>
      </m:oMath>
      <w:r w:rsidRPr="00DB4155">
        <w:rPr>
          <w:rFonts w:hint="eastAsia"/>
          <w:bCs/>
          <w:iCs/>
          <w:sz w:val="22"/>
          <w:szCs w:val="22"/>
        </w:rPr>
        <w:t xml:space="preserve"> </w:t>
      </w:r>
      <w:r w:rsidRPr="00DB4155">
        <w:rPr>
          <w:bCs/>
          <w:iCs/>
          <w:sz w:val="22"/>
          <w:szCs w:val="22"/>
        </w:rPr>
        <w:t>is the number of symbols indicated in the PUSCH scheduling information.</w:t>
      </w:r>
    </w:p>
    <w:p w14:paraId="7EDEF186" w14:textId="77777777" w:rsidR="00802B28" w:rsidRPr="00F3050B" w:rsidRDefault="00802B28" w:rsidP="006271DC">
      <w:pPr>
        <w:jc w:val="both"/>
        <w:rPr>
          <w:sz w:val="22"/>
          <w:szCs w:val="22"/>
          <w:lang w:val="en-US" w:eastAsia="zh-CN"/>
        </w:rPr>
      </w:pPr>
    </w:p>
    <w:p w14:paraId="43B314A7" w14:textId="296103D8" w:rsidR="00FC03D4" w:rsidRDefault="005E32AF" w:rsidP="00FC03D4">
      <w:pPr>
        <w:pStyle w:val="Heading1"/>
        <w:rPr>
          <w:lang w:val="en-US"/>
        </w:rPr>
      </w:pPr>
      <w:bookmarkStart w:id="7" w:name="_Toc415085486"/>
      <w:bookmarkStart w:id="8" w:name="_Toc503902285"/>
      <w:r>
        <w:rPr>
          <w:lang w:val="en-US"/>
        </w:rPr>
        <w:t>6</w:t>
      </w:r>
      <w:r w:rsidR="00FC03D4" w:rsidRPr="00BB3A4E">
        <w:rPr>
          <w:lang w:val="en-US"/>
        </w:rPr>
        <w:tab/>
      </w:r>
      <w:r w:rsidR="00F3050B">
        <w:rPr>
          <w:lang w:val="en-US"/>
        </w:rPr>
        <w:t>Other Issues</w:t>
      </w:r>
      <w:r w:rsidR="00FC03D4">
        <w:rPr>
          <w:lang w:val="en-US"/>
        </w:rPr>
        <w:t xml:space="preserve"> </w:t>
      </w:r>
    </w:p>
    <w:p w14:paraId="721A6D15" w14:textId="7B75ADE7" w:rsidR="005E32AF" w:rsidRDefault="005E32AF" w:rsidP="005E32AF">
      <w:pPr>
        <w:pStyle w:val="Heading2"/>
        <w:rPr>
          <w:lang w:val="en-US"/>
        </w:rPr>
      </w:pPr>
      <w:r>
        <w:rPr>
          <w:lang w:val="en-US"/>
        </w:rPr>
        <w:t>6.1</w:t>
      </w:r>
      <w:r>
        <w:rPr>
          <w:lang w:val="en-US"/>
        </w:rPr>
        <w:tab/>
        <w:t>DMRS determination and TBS determination</w:t>
      </w:r>
    </w:p>
    <w:p w14:paraId="7AD7A102" w14:textId="77777777" w:rsidR="005E32AF" w:rsidRDefault="005E32AF" w:rsidP="009A618D">
      <w:pPr>
        <w:pStyle w:val="ListParagraph"/>
        <w:numPr>
          <w:ilvl w:val="0"/>
          <w:numId w:val="18"/>
        </w:numPr>
        <w:rPr>
          <w:sz w:val="22"/>
          <w:lang w:val="en-US"/>
        </w:rPr>
      </w:pPr>
      <w:r>
        <w:rPr>
          <w:sz w:val="22"/>
          <w:lang w:val="en-US"/>
        </w:rPr>
        <w:t>TBS determination</w:t>
      </w:r>
    </w:p>
    <w:p w14:paraId="3D48B699" w14:textId="77777777" w:rsidR="005E32AF" w:rsidRDefault="005E32AF" w:rsidP="009A618D">
      <w:pPr>
        <w:pStyle w:val="ListParagraph"/>
        <w:numPr>
          <w:ilvl w:val="1"/>
          <w:numId w:val="18"/>
        </w:numPr>
        <w:rPr>
          <w:sz w:val="22"/>
          <w:lang w:val="en-US"/>
        </w:rPr>
      </w:pPr>
      <w:proofErr w:type="gramStart"/>
      <w:r>
        <w:rPr>
          <w:sz w:val="22"/>
          <w:lang w:val="en-US"/>
        </w:rPr>
        <w:t>Panasonic[</w:t>
      </w:r>
      <w:proofErr w:type="gramEnd"/>
      <w:r>
        <w:rPr>
          <w:sz w:val="22"/>
          <w:lang w:val="en-US"/>
        </w:rPr>
        <w:t>8]: the DMRS overhead assumption in TBS determination should be based on nominal repetition length</w:t>
      </w:r>
    </w:p>
    <w:p w14:paraId="2991E293" w14:textId="77777777" w:rsidR="005E32AF" w:rsidRPr="003D4FB0" w:rsidRDefault="005E32AF" w:rsidP="009A618D">
      <w:pPr>
        <w:pStyle w:val="ListParagraph"/>
        <w:numPr>
          <w:ilvl w:val="0"/>
          <w:numId w:val="18"/>
        </w:numPr>
        <w:rPr>
          <w:sz w:val="22"/>
          <w:lang w:val="en-US"/>
        </w:rPr>
      </w:pPr>
      <w:r>
        <w:rPr>
          <w:sz w:val="22"/>
          <w:lang w:val="en-US"/>
        </w:rPr>
        <w:t>DMRS determination</w:t>
      </w:r>
    </w:p>
    <w:p w14:paraId="5CADF6D2" w14:textId="77777777" w:rsidR="005E32AF" w:rsidRPr="008B4B9A" w:rsidRDefault="005E32AF" w:rsidP="009A618D">
      <w:pPr>
        <w:pStyle w:val="ListParagraph"/>
        <w:numPr>
          <w:ilvl w:val="1"/>
          <w:numId w:val="18"/>
        </w:numPr>
        <w:rPr>
          <w:sz w:val="22"/>
          <w:lang w:val="en-US"/>
        </w:rPr>
      </w:pPr>
      <w:r w:rsidRPr="003908AF">
        <w:rPr>
          <w:b/>
          <w:sz w:val="22"/>
        </w:rPr>
        <w:t xml:space="preserve">DMRS </w:t>
      </w:r>
      <w:r>
        <w:rPr>
          <w:b/>
          <w:sz w:val="22"/>
        </w:rPr>
        <w:t>positions</w:t>
      </w:r>
      <w:r w:rsidRPr="003908AF">
        <w:rPr>
          <w:b/>
          <w:sz w:val="22"/>
        </w:rPr>
        <w:t xml:space="preserve"> determined per actual repetition</w:t>
      </w:r>
      <w:r>
        <w:rPr>
          <w:b/>
          <w:sz w:val="22"/>
        </w:rPr>
        <w:t xml:space="preserve"> based on DMRS configuration</w:t>
      </w:r>
      <w:r w:rsidRPr="00136520">
        <w:rPr>
          <w:sz w:val="22"/>
        </w:rPr>
        <w:t xml:space="preserve">: </w:t>
      </w:r>
      <w:proofErr w:type="gramStart"/>
      <w:r w:rsidRPr="00136520">
        <w:rPr>
          <w:sz w:val="22"/>
        </w:rPr>
        <w:t>OPPO[</w:t>
      </w:r>
      <w:proofErr w:type="gramEnd"/>
      <w:r>
        <w:rPr>
          <w:sz w:val="22"/>
        </w:rPr>
        <w:t>5</w:t>
      </w:r>
      <w:r w:rsidRPr="00136520">
        <w:rPr>
          <w:sz w:val="22"/>
        </w:rPr>
        <w:t>]</w:t>
      </w:r>
      <w:r>
        <w:rPr>
          <w:sz w:val="22"/>
        </w:rPr>
        <w:t>, QC[16] (TP provided for 211 to add “actual”)</w:t>
      </w:r>
    </w:p>
    <w:p w14:paraId="18E2B2D4" w14:textId="77777777" w:rsidR="005E32AF" w:rsidRPr="008B4B9A" w:rsidRDefault="005E32AF" w:rsidP="009A618D">
      <w:pPr>
        <w:pStyle w:val="ListParagraph"/>
        <w:numPr>
          <w:ilvl w:val="1"/>
          <w:numId w:val="18"/>
        </w:numPr>
        <w:rPr>
          <w:i/>
          <w:iCs/>
          <w:color w:val="FF0000"/>
          <w:sz w:val="22"/>
          <w:lang w:val="en-US"/>
        </w:rPr>
      </w:pPr>
      <w:r w:rsidRPr="008B4B9A">
        <w:rPr>
          <w:i/>
          <w:iCs/>
          <w:color w:val="FF0000"/>
          <w:sz w:val="22"/>
          <w:lang w:val="en-US"/>
        </w:rPr>
        <w:t>Q: already covered in the specs?</w:t>
      </w:r>
    </w:p>
    <w:p w14:paraId="4BF32F01" w14:textId="77777777" w:rsidR="005E32AF" w:rsidRDefault="005E32AF" w:rsidP="009A618D">
      <w:pPr>
        <w:pStyle w:val="ListParagraph"/>
        <w:numPr>
          <w:ilvl w:val="1"/>
          <w:numId w:val="18"/>
        </w:numPr>
        <w:rPr>
          <w:sz w:val="22"/>
          <w:lang w:val="en-US"/>
        </w:rPr>
      </w:pPr>
      <w:r>
        <w:rPr>
          <w:b/>
          <w:sz w:val="22"/>
          <w:lang w:val="en-US"/>
        </w:rPr>
        <w:t xml:space="preserve">A single-symbol </w:t>
      </w:r>
      <w:r w:rsidRPr="00E50416">
        <w:rPr>
          <w:b/>
          <w:sz w:val="22"/>
          <w:lang w:val="en-US"/>
        </w:rPr>
        <w:t>DMRS at the beginning of each repetition</w:t>
      </w:r>
      <w:r>
        <w:rPr>
          <w:b/>
          <w:sz w:val="22"/>
          <w:lang w:val="en-US"/>
        </w:rPr>
        <w:t xml:space="preserve"> in case of segmentation</w:t>
      </w:r>
      <w:r>
        <w:rPr>
          <w:sz w:val="22"/>
          <w:lang w:val="en-US"/>
        </w:rPr>
        <w:t>:</w:t>
      </w:r>
      <w:r>
        <w:rPr>
          <w:sz w:val="22"/>
          <w:szCs w:val="22"/>
        </w:rPr>
        <w:t xml:space="preserve"> </w:t>
      </w:r>
      <w:proofErr w:type="gramStart"/>
      <w:r>
        <w:rPr>
          <w:sz w:val="22"/>
          <w:lang w:val="en-US"/>
        </w:rPr>
        <w:t>Sony[</w:t>
      </w:r>
      <w:proofErr w:type="gramEnd"/>
      <w:r>
        <w:rPr>
          <w:sz w:val="22"/>
          <w:lang w:val="en-US"/>
        </w:rPr>
        <w:t>7]</w:t>
      </w:r>
    </w:p>
    <w:p w14:paraId="4B5F17D9" w14:textId="77777777" w:rsidR="005E32AF" w:rsidRDefault="005E32AF" w:rsidP="009A618D">
      <w:pPr>
        <w:pStyle w:val="ListParagraph"/>
        <w:numPr>
          <w:ilvl w:val="2"/>
          <w:numId w:val="18"/>
        </w:numPr>
        <w:rPr>
          <w:sz w:val="22"/>
          <w:lang w:val="en-US"/>
        </w:rPr>
      </w:pPr>
      <w:proofErr w:type="gramStart"/>
      <w:r>
        <w:rPr>
          <w:sz w:val="22"/>
          <w:lang w:val="en-US"/>
        </w:rPr>
        <w:t>Sony[</w:t>
      </w:r>
      <w:proofErr w:type="gramEnd"/>
      <w:r>
        <w:rPr>
          <w:sz w:val="22"/>
          <w:lang w:val="en-US"/>
        </w:rPr>
        <w:t>7]: Determining DMRS per actual repetition</w:t>
      </w:r>
      <w:r w:rsidRPr="00923BAD">
        <w:rPr>
          <w:sz w:val="22"/>
          <w:lang w:val="en-US"/>
        </w:rPr>
        <w:t xml:space="preserve"> is not applicable for double-symbol DMRS configuration when an actual PUSCH duration as a result of segmentation is less than 5 symbols.</w:t>
      </w:r>
    </w:p>
    <w:p w14:paraId="1A22BB8C" w14:textId="77777777" w:rsidR="005E32AF" w:rsidRDefault="005E32AF" w:rsidP="009A618D">
      <w:pPr>
        <w:pStyle w:val="ListParagraph"/>
        <w:numPr>
          <w:ilvl w:val="1"/>
          <w:numId w:val="18"/>
        </w:numPr>
        <w:rPr>
          <w:sz w:val="22"/>
          <w:lang w:val="en-US"/>
        </w:rPr>
      </w:pPr>
      <w:r w:rsidRPr="003D4FB0">
        <w:rPr>
          <w:sz w:val="22"/>
          <w:lang w:val="en-US"/>
        </w:rPr>
        <w:t xml:space="preserve">For PUSCH repetition type B, UE is not expected that 2-symbol length DMRS is indicated when the lengths of each actual repetition </w:t>
      </w:r>
      <w:proofErr w:type="gramStart"/>
      <w:r w:rsidRPr="003D4FB0">
        <w:rPr>
          <w:sz w:val="22"/>
          <w:lang w:val="en-US"/>
        </w:rPr>
        <w:t>is</w:t>
      </w:r>
      <w:proofErr w:type="gramEnd"/>
      <w:r w:rsidRPr="003D4FB0">
        <w:rPr>
          <w:sz w:val="22"/>
          <w:lang w:val="en-US"/>
        </w:rPr>
        <w:t xml:space="preserve"> less than 5 symbols.</w:t>
      </w:r>
      <w:r>
        <w:rPr>
          <w:sz w:val="22"/>
          <w:lang w:val="en-US"/>
        </w:rPr>
        <w:t xml:space="preserve"> </w:t>
      </w:r>
      <w:proofErr w:type="gramStart"/>
      <w:r>
        <w:rPr>
          <w:sz w:val="22"/>
          <w:lang w:val="en-US"/>
        </w:rPr>
        <w:t>Panasonic[</w:t>
      </w:r>
      <w:proofErr w:type="gramEnd"/>
      <w:r>
        <w:rPr>
          <w:sz w:val="22"/>
          <w:lang w:val="en-US"/>
        </w:rPr>
        <w:t>8]</w:t>
      </w:r>
    </w:p>
    <w:p w14:paraId="4181A9EC" w14:textId="77777777" w:rsidR="005E32AF" w:rsidRPr="00F3050B" w:rsidRDefault="005E32AF" w:rsidP="005E32AF">
      <w:pPr>
        <w:rPr>
          <w:sz w:val="22"/>
          <w:lang w:val="en-US"/>
        </w:rPr>
      </w:pPr>
    </w:p>
    <w:p w14:paraId="2660A830" w14:textId="77777777" w:rsidR="005E32AF" w:rsidRDefault="005E32AF" w:rsidP="005E32AF">
      <w:pPr>
        <w:pStyle w:val="ListParagraph"/>
        <w:rPr>
          <w:b/>
          <w:sz w:val="22"/>
          <w:lang w:val="en-US"/>
        </w:rPr>
      </w:pPr>
    </w:p>
    <w:p w14:paraId="07B4F9E3" w14:textId="11239966" w:rsidR="00F3050B" w:rsidRDefault="005E32AF" w:rsidP="00F3050B">
      <w:pPr>
        <w:pStyle w:val="Heading2"/>
      </w:pPr>
      <w:r>
        <w:lastRenderedPageBreak/>
        <w:t>6</w:t>
      </w:r>
      <w:r w:rsidR="00F3050B">
        <w:t>.</w:t>
      </w:r>
      <w:r>
        <w:t>2</w:t>
      </w:r>
      <w:r w:rsidR="00F3050B">
        <w:tab/>
      </w:r>
      <w:r>
        <w:t>Other</w:t>
      </w:r>
    </w:p>
    <w:p w14:paraId="44E327B2" w14:textId="47B4E611" w:rsidR="00F3050B" w:rsidRPr="0061614C" w:rsidRDefault="005E32AF" w:rsidP="009A618D">
      <w:pPr>
        <w:pStyle w:val="ListParagraph"/>
        <w:numPr>
          <w:ilvl w:val="0"/>
          <w:numId w:val="33"/>
        </w:numPr>
        <w:rPr>
          <w:sz w:val="22"/>
        </w:rPr>
      </w:pPr>
      <w:bookmarkStart w:id="9" w:name="_Toc32599481"/>
      <w:proofErr w:type="gramStart"/>
      <w:r>
        <w:t>Ericsson[</w:t>
      </w:r>
      <w:proofErr w:type="gramEnd"/>
      <w:r>
        <w:t xml:space="preserve">1]: </w:t>
      </w:r>
      <w:r w:rsidR="00F3050B">
        <w:t>When only one bit is used to signal RV in DCI format 0_</w:t>
      </w:r>
      <w:r w:rsidR="00F3050B" w:rsidRPr="00675F96">
        <w:t>2</w:t>
      </w:r>
      <w:r w:rsidR="00F3050B">
        <w:t>, it indicates either RV 0 or RV 2</w:t>
      </w:r>
      <w:bookmarkEnd w:id="9"/>
      <w:r>
        <w:t xml:space="preserve"> (instead of RV 0 or 3).</w:t>
      </w:r>
    </w:p>
    <w:p w14:paraId="5976B446" w14:textId="77777777" w:rsidR="00F3050B" w:rsidRPr="0061614C" w:rsidRDefault="00F3050B" w:rsidP="009A618D">
      <w:pPr>
        <w:pStyle w:val="ListParagraph"/>
        <w:numPr>
          <w:ilvl w:val="1"/>
          <w:numId w:val="33"/>
        </w:numPr>
        <w:rPr>
          <w:sz w:val="22"/>
        </w:rPr>
      </w:pPr>
      <w:r>
        <w:t>Reason: RV {0, 2} performs better than {0, 3}</w:t>
      </w:r>
    </w:p>
    <w:p w14:paraId="39EECEC0" w14:textId="77777777" w:rsidR="00F3050B" w:rsidRPr="0061614C" w:rsidRDefault="00F3050B" w:rsidP="00F3050B">
      <w:pPr>
        <w:rPr>
          <w:sz w:val="22"/>
        </w:rPr>
      </w:pPr>
      <w:r>
        <w:rPr>
          <w:noProof/>
          <w:lang w:eastAsia="ja-JP"/>
        </w:rPr>
        <w:drawing>
          <wp:inline distT="0" distB="0" distL="0" distR="0" wp14:anchorId="4EA38791" wp14:editId="7294AD86">
            <wp:extent cx="5944235" cy="3328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29"/>
      </w:tblGrid>
      <w:tr w:rsidR="00F3050B" w:rsidRPr="00176A8C" w14:paraId="0E6D1C70" w14:textId="77777777" w:rsidTr="00A45FC6">
        <w:tc>
          <w:tcPr>
            <w:tcW w:w="9629" w:type="dxa"/>
          </w:tcPr>
          <w:p w14:paraId="197E761E" w14:textId="77777777" w:rsidR="00F3050B" w:rsidRDefault="00F3050B" w:rsidP="00A45FC6">
            <w:pPr>
              <w:rPr>
                <w:color w:val="000000"/>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w:t>
            </w:r>
            <w:proofErr w:type="gramStart"/>
            <w:r w:rsidRPr="009A644E">
              <w:rPr>
                <w:b/>
                <w:bCs/>
              </w:rPr>
              <w:t>38.212  Section</w:t>
            </w:r>
            <w:proofErr w:type="gramEnd"/>
            <w:r w:rsidRPr="009A644E">
              <w:rPr>
                <w:b/>
                <w:bCs/>
              </w:rPr>
              <w:t xml:space="preserve"> 7.3.1.1.3</w:t>
            </w:r>
            <w:r>
              <w:rPr>
                <w:b/>
                <w:bCs/>
              </w:rPr>
              <w:t xml:space="preserve"> ------------------</w:t>
            </w:r>
          </w:p>
          <w:p w14:paraId="238612A0" w14:textId="77777777" w:rsidR="00F3050B" w:rsidRPr="00BC2A85" w:rsidRDefault="00F3050B" w:rsidP="00A45FC6">
            <w:pPr>
              <w:rPr>
                <w:color w:val="000000"/>
              </w:rPr>
            </w:pPr>
          </w:p>
          <w:p w14:paraId="698540AA" w14:textId="77777777" w:rsidR="00F3050B" w:rsidRPr="006C01ED" w:rsidRDefault="00F3050B" w:rsidP="00A45FC6">
            <w:pPr>
              <w:pStyle w:val="B1"/>
            </w:pPr>
            <w:r>
              <w:t xml:space="preserve">- </w:t>
            </w:r>
            <w:r w:rsidRPr="006C01ED">
              <w:t xml:space="preserve">Redundancy version – 0, 1 or 2 bits determined by higher layer parameter </w:t>
            </w:r>
            <w:r w:rsidRPr="006C01ED">
              <w:rPr>
                <w:i/>
              </w:rPr>
              <w:t>NumberofbitsforRV-ForDCIFormat0_2</w:t>
            </w:r>
          </w:p>
          <w:p w14:paraId="380EB0F8" w14:textId="77777777" w:rsidR="00F3050B" w:rsidRPr="006C01ED" w:rsidRDefault="00F3050B" w:rsidP="00A45FC6">
            <w:pPr>
              <w:pStyle w:val="B2"/>
              <w:rPr>
                <w:lang w:eastAsia="zh-CN"/>
              </w:rPr>
            </w:pPr>
            <w:r w:rsidRPr="006C01ED">
              <w:rPr>
                <w:rFonts w:hint="eastAsia"/>
                <w:lang w:eastAsia="zh-CN"/>
              </w:rPr>
              <w:t>-</w:t>
            </w:r>
            <w:r w:rsidRPr="006C01ED">
              <w:rPr>
                <w:rFonts w:hint="eastAsia"/>
                <w:lang w:eastAsia="zh-CN"/>
              </w:rPr>
              <w:tab/>
            </w:r>
            <w:r w:rsidRPr="006C01ED">
              <w:rPr>
                <w:lang w:eastAsia="zh-CN"/>
              </w:rPr>
              <w:t xml:space="preserve">If </w:t>
            </w:r>
            <w:r w:rsidRPr="006C01ED">
              <w:rPr>
                <w:rFonts w:hint="eastAsia"/>
                <w:lang w:eastAsia="zh-CN"/>
              </w:rPr>
              <w:t xml:space="preserve">0 bit </w:t>
            </w:r>
            <w:r w:rsidRPr="006C01ED">
              <w:rPr>
                <w:lang w:eastAsia="zh-CN"/>
              </w:rPr>
              <w:t>is</w:t>
            </w:r>
            <w:r w:rsidRPr="006C01ED">
              <w:rPr>
                <w:rFonts w:hint="eastAsia"/>
                <w:lang w:eastAsia="zh-CN"/>
              </w:rPr>
              <w:t xml:space="preserve"> configured</w:t>
            </w:r>
            <w:r w:rsidRPr="006C01ED">
              <w:rPr>
                <w:lang w:eastAsia="zh-CN"/>
              </w:rPr>
              <w:t xml:space="preserve">, </w:t>
            </w:r>
            <w:proofErr w:type="spellStart"/>
            <w:r w:rsidRPr="006C01ED">
              <w:rPr>
                <w:rFonts w:eastAsia="Batang"/>
                <w:i/>
                <w:color w:val="000000"/>
              </w:rPr>
              <w:t>rv</w:t>
            </w:r>
            <w:r w:rsidRPr="006C01ED">
              <w:rPr>
                <w:rFonts w:eastAsia="Batang"/>
                <w:i/>
                <w:color w:val="000000"/>
                <w:vertAlign w:val="subscript"/>
              </w:rPr>
              <w:t>id</w:t>
            </w:r>
            <w:proofErr w:type="spellEnd"/>
            <w:r w:rsidRPr="006C01ED">
              <w:rPr>
                <w:lang w:eastAsia="zh-CN"/>
              </w:rPr>
              <w:t xml:space="preserve"> to be applied is 0</w:t>
            </w:r>
            <w:r w:rsidRPr="006C01ED">
              <w:rPr>
                <w:rFonts w:hint="eastAsia"/>
                <w:lang w:eastAsia="zh-CN"/>
              </w:rPr>
              <w:t>;</w:t>
            </w:r>
          </w:p>
          <w:p w14:paraId="26A7F38F" w14:textId="77777777" w:rsidR="00F3050B" w:rsidRPr="006C01ED" w:rsidRDefault="00F3050B" w:rsidP="00A45FC6">
            <w:pPr>
              <w:pStyle w:val="B2"/>
              <w:rPr>
                <w:lang w:eastAsia="zh-CN"/>
              </w:rPr>
            </w:pPr>
            <w:r w:rsidRPr="006C01ED">
              <w:rPr>
                <w:rFonts w:hint="eastAsia"/>
                <w:lang w:eastAsia="zh-CN"/>
              </w:rPr>
              <w:t>-</w:t>
            </w:r>
            <w:r w:rsidRPr="006C01ED">
              <w:rPr>
                <w:rFonts w:hint="eastAsia"/>
                <w:lang w:eastAsia="zh-CN"/>
              </w:rPr>
              <w:tab/>
            </w:r>
            <w:r w:rsidRPr="006C01ED">
              <w:rPr>
                <w:lang w:eastAsia="zh-CN"/>
              </w:rPr>
              <w:t>1</w:t>
            </w:r>
            <w:r w:rsidRPr="006C01ED">
              <w:rPr>
                <w:rFonts w:hint="eastAsia"/>
                <w:lang w:eastAsia="zh-CN"/>
              </w:rPr>
              <w:t xml:space="preserve"> bit </w:t>
            </w:r>
            <w:r w:rsidRPr="006C01ED">
              <w:rPr>
                <w:lang w:eastAsia="zh-CN"/>
              </w:rPr>
              <w:t xml:space="preserve">according to Table </w:t>
            </w:r>
            <w:r w:rsidRPr="00631A4D">
              <w:rPr>
                <w:rFonts w:hint="eastAsia"/>
                <w:strike/>
                <w:color w:val="FF0000"/>
                <w:lang w:eastAsia="zh-CN"/>
              </w:rPr>
              <w:t>7.3.1.2.</w:t>
            </w:r>
            <w:r w:rsidRPr="00631A4D">
              <w:rPr>
                <w:strike/>
                <w:color w:val="FF0000"/>
                <w:lang w:eastAsia="zh-CN"/>
              </w:rPr>
              <w:t>3</w:t>
            </w:r>
            <w:r w:rsidRPr="00631A4D">
              <w:rPr>
                <w:rFonts w:hint="eastAsia"/>
                <w:strike/>
                <w:color w:val="FF0000"/>
                <w:lang w:eastAsia="zh-CN"/>
              </w:rPr>
              <w:t>-1</w:t>
            </w:r>
            <w:r w:rsidRPr="00631A4D">
              <w:rPr>
                <w:strike/>
                <w:color w:val="FF0000"/>
                <w:lang w:eastAsia="zh-CN"/>
              </w:rPr>
              <w:t xml:space="preserve"> </w:t>
            </w:r>
            <w:r w:rsidRPr="00631A4D">
              <w:rPr>
                <w:rFonts w:hint="eastAsia"/>
                <w:color w:val="FF0000"/>
                <w:lang w:eastAsia="zh-CN"/>
              </w:rPr>
              <w:t>7.3.1.</w:t>
            </w:r>
            <w:r>
              <w:rPr>
                <w:color w:val="FF0000"/>
                <w:lang w:eastAsia="zh-CN"/>
              </w:rPr>
              <w:t>1</w:t>
            </w:r>
            <w:r w:rsidRPr="00631A4D">
              <w:rPr>
                <w:rFonts w:hint="eastAsia"/>
                <w:color w:val="FF0000"/>
                <w:lang w:eastAsia="zh-CN"/>
              </w:rPr>
              <w:t>.</w:t>
            </w:r>
            <w:r w:rsidRPr="00631A4D">
              <w:rPr>
                <w:color w:val="FF0000"/>
                <w:lang w:eastAsia="zh-CN"/>
              </w:rPr>
              <w:t>3</w:t>
            </w:r>
            <w:r w:rsidRPr="00631A4D">
              <w:rPr>
                <w:rFonts w:hint="eastAsia"/>
                <w:color w:val="FF0000"/>
                <w:lang w:eastAsia="zh-CN"/>
              </w:rPr>
              <w:t>-</w:t>
            </w:r>
            <w:r w:rsidRPr="00631A4D">
              <w:rPr>
                <w:color w:val="FF0000"/>
                <w:lang w:eastAsia="zh-CN"/>
              </w:rPr>
              <w:t>2</w:t>
            </w:r>
            <w:r w:rsidRPr="006C01ED">
              <w:rPr>
                <w:rFonts w:hint="eastAsia"/>
                <w:lang w:eastAsia="zh-CN"/>
              </w:rPr>
              <w:t>;</w:t>
            </w:r>
          </w:p>
          <w:p w14:paraId="14378A25" w14:textId="77777777" w:rsidR="00F3050B" w:rsidRDefault="00F3050B" w:rsidP="00A45FC6">
            <w:pPr>
              <w:pStyle w:val="B2"/>
              <w:rPr>
                <w:lang w:eastAsia="zh-CN"/>
              </w:rPr>
            </w:pPr>
            <w:r w:rsidRPr="006C01ED">
              <w:rPr>
                <w:rFonts w:hint="eastAsia"/>
                <w:lang w:eastAsia="zh-CN"/>
              </w:rPr>
              <w:t>-</w:t>
            </w:r>
            <w:r w:rsidRPr="006C01ED">
              <w:rPr>
                <w:rFonts w:hint="eastAsia"/>
                <w:lang w:eastAsia="zh-CN"/>
              </w:rPr>
              <w:tab/>
            </w:r>
            <w:r w:rsidRPr="006C01ED">
              <w:rPr>
                <w:lang w:eastAsia="zh-CN"/>
              </w:rPr>
              <w:t>2 bits according to</w:t>
            </w:r>
            <w:r w:rsidRPr="006C01ED">
              <w:rPr>
                <w:rFonts w:hint="eastAsia"/>
                <w:lang w:eastAsia="zh-CN"/>
              </w:rPr>
              <w:t xml:space="preserve"> Table 7.3.1.1.</w:t>
            </w:r>
            <w:r w:rsidRPr="006C01ED">
              <w:rPr>
                <w:lang w:eastAsia="zh-CN"/>
              </w:rPr>
              <w:t>1</w:t>
            </w:r>
            <w:r w:rsidRPr="006C01ED">
              <w:rPr>
                <w:rFonts w:hint="eastAsia"/>
                <w:lang w:eastAsia="zh-CN"/>
              </w:rPr>
              <w:t>-2</w:t>
            </w:r>
            <w:r w:rsidRPr="006C01ED">
              <w:rPr>
                <w:lang w:eastAsia="zh-CN"/>
              </w:rPr>
              <w:t xml:space="preserve">. </w:t>
            </w:r>
          </w:p>
          <w:p w14:paraId="31BB7513" w14:textId="77777777" w:rsidR="00F3050B" w:rsidRPr="00631A4D" w:rsidRDefault="00F3050B" w:rsidP="00A45FC6">
            <w:pPr>
              <w:keepNext/>
              <w:keepLines/>
              <w:overflowPunct w:val="0"/>
              <w:autoSpaceDE w:val="0"/>
              <w:autoSpaceDN w:val="0"/>
              <w:adjustRightInd w:val="0"/>
              <w:spacing w:before="60"/>
              <w:jc w:val="center"/>
              <w:textAlignment w:val="baseline"/>
              <w:rPr>
                <w:rFonts w:ascii="Arial" w:hAnsi="Arial"/>
                <w:b/>
                <w:color w:val="FF0000"/>
              </w:rPr>
            </w:pPr>
            <w:r w:rsidRPr="00631A4D">
              <w:rPr>
                <w:rFonts w:ascii="Arial" w:hAnsi="Arial"/>
                <w:b/>
                <w:color w:val="FF0000"/>
              </w:rPr>
              <w:t xml:space="preserve">Table </w:t>
            </w:r>
            <w:r w:rsidRPr="00631A4D">
              <w:rPr>
                <w:rFonts w:ascii="Arial" w:hAnsi="Arial" w:hint="eastAsia"/>
                <w:b/>
                <w:color w:val="FF0000"/>
              </w:rPr>
              <w:t>7.3.1.</w:t>
            </w:r>
            <w:r w:rsidRPr="00631A4D">
              <w:rPr>
                <w:rFonts w:ascii="Arial" w:hAnsi="Arial"/>
                <w:b/>
                <w:color w:val="FF0000"/>
              </w:rPr>
              <w:t>1</w:t>
            </w:r>
            <w:r w:rsidRPr="00631A4D">
              <w:rPr>
                <w:rFonts w:ascii="Arial" w:hAnsi="Arial" w:hint="eastAsia"/>
                <w:b/>
                <w:color w:val="FF0000"/>
              </w:rPr>
              <w:t>.3</w:t>
            </w:r>
            <w:r w:rsidRPr="00631A4D">
              <w:rPr>
                <w:rFonts w:ascii="Arial" w:hAnsi="Arial"/>
                <w:b/>
                <w:color w:val="FF0000"/>
              </w:rPr>
              <w:t>-2</w:t>
            </w:r>
            <w:r w:rsidRPr="00631A4D">
              <w:rPr>
                <w:rFonts w:ascii="Arial" w:hAnsi="Arial" w:hint="eastAsia"/>
                <w:b/>
                <w:color w:val="FF0000"/>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3050B" w:rsidRPr="009F5E26" w14:paraId="0F6EFEE3" w14:textId="77777777" w:rsidTr="00A45FC6">
              <w:trPr>
                <w:trHeight w:val="424"/>
                <w:jc w:val="center"/>
              </w:trPr>
              <w:tc>
                <w:tcPr>
                  <w:tcW w:w="2467" w:type="dxa"/>
                  <w:shd w:val="clear" w:color="auto" w:fill="D9D9D9"/>
                  <w:vAlign w:val="center"/>
                </w:tcPr>
                <w:p w14:paraId="7F872640"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color w:val="FF0000"/>
                      <w:sz w:val="18"/>
                    </w:rPr>
                    <w:t>Value of the Redundancy version field</w:t>
                  </w:r>
                </w:p>
              </w:tc>
              <w:tc>
                <w:tcPr>
                  <w:tcW w:w="4983" w:type="dxa"/>
                  <w:shd w:val="clear" w:color="auto" w:fill="D9D9D9"/>
                  <w:vAlign w:val="center"/>
                </w:tcPr>
                <w:p w14:paraId="7ED368F8"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hint="eastAsia"/>
                      <w:color w:val="FF0000"/>
                      <w:sz w:val="18"/>
                    </w:rPr>
                    <w:t xml:space="preserve">Value of </w:t>
                  </w:r>
                  <m:oMath>
                    <m:r>
                      <w:rPr>
                        <w:rFonts w:ascii="Cambria Math" w:hAnsi="Arial"/>
                        <w:color w:val="FF0000"/>
                      </w:rPr>
                      <m:t>r</m:t>
                    </m:r>
                    <m:sSub>
                      <m:sSubPr>
                        <m:ctrlPr>
                          <w:rPr>
                            <w:rFonts w:ascii="Cambria Math" w:hAnsi="Arial"/>
                            <w:i/>
                            <w:color w:val="FF0000"/>
                          </w:rPr>
                        </m:ctrlPr>
                      </m:sSubPr>
                      <m:e>
                        <m:r>
                          <w:rPr>
                            <w:rFonts w:ascii="Cambria Math" w:hAnsi="Arial"/>
                            <w:color w:val="FF0000"/>
                          </w:rPr>
                          <m:t>v</m:t>
                        </m:r>
                      </m:e>
                      <m:sub>
                        <m:r>
                          <w:rPr>
                            <w:rFonts w:ascii="Cambria Math" w:hAnsi="Arial"/>
                            <w:color w:val="FF0000"/>
                          </w:rPr>
                          <m:t>id</m:t>
                        </m:r>
                      </m:sub>
                    </m:sSub>
                  </m:oMath>
                  <w:r w:rsidRPr="00631A4D">
                    <w:rPr>
                      <w:rFonts w:ascii="Arial" w:hAnsi="Arial"/>
                      <w:color w:val="FF0000"/>
                      <w:sz w:val="18"/>
                    </w:rPr>
                    <w:t xml:space="preserve"> to be applied</w:t>
                  </w:r>
                </w:p>
              </w:tc>
            </w:tr>
            <w:tr w:rsidR="00F3050B" w:rsidRPr="00631A4D" w14:paraId="2DA2630B" w14:textId="77777777" w:rsidTr="00A45FC6">
              <w:trPr>
                <w:jc w:val="center"/>
              </w:trPr>
              <w:tc>
                <w:tcPr>
                  <w:tcW w:w="2467" w:type="dxa"/>
                  <w:vAlign w:val="center"/>
                </w:tcPr>
                <w:p w14:paraId="303509A1"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hint="eastAsia"/>
                      <w:color w:val="FF0000"/>
                      <w:sz w:val="18"/>
                    </w:rPr>
                    <w:t>0</w:t>
                  </w:r>
                </w:p>
              </w:tc>
              <w:tc>
                <w:tcPr>
                  <w:tcW w:w="4983" w:type="dxa"/>
                  <w:shd w:val="clear" w:color="auto" w:fill="auto"/>
                  <w:vAlign w:val="center"/>
                </w:tcPr>
                <w:p w14:paraId="7DBF440B"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color w:val="FF0000"/>
                      <w:sz w:val="18"/>
                    </w:rPr>
                    <w:t>0</w:t>
                  </w:r>
                </w:p>
              </w:tc>
            </w:tr>
            <w:tr w:rsidR="00F3050B" w:rsidRPr="00631A4D" w14:paraId="404D386A" w14:textId="77777777" w:rsidTr="00A45FC6">
              <w:trPr>
                <w:jc w:val="center"/>
              </w:trPr>
              <w:tc>
                <w:tcPr>
                  <w:tcW w:w="2467" w:type="dxa"/>
                  <w:vAlign w:val="center"/>
                </w:tcPr>
                <w:p w14:paraId="49BE5903"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hint="eastAsia"/>
                      <w:color w:val="FF0000"/>
                      <w:sz w:val="18"/>
                    </w:rPr>
                    <w:t>1</w:t>
                  </w:r>
                </w:p>
              </w:tc>
              <w:tc>
                <w:tcPr>
                  <w:tcW w:w="4983" w:type="dxa"/>
                  <w:shd w:val="clear" w:color="auto" w:fill="auto"/>
                  <w:vAlign w:val="center"/>
                </w:tcPr>
                <w:p w14:paraId="2669B4E3"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color w:val="FF0000"/>
                      <w:sz w:val="18"/>
                    </w:rPr>
                    <w:t>2</w:t>
                  </w:r>
                </w:p>
              </w:tc>
            </w:tr>
          </w:tbl>
          <w:p w14:paraId="6D7A0D14" w14:textId="77777777" w:rsidR="00F3050B" w:rsidRDefault="00F3050B" w:rsidP="00A45FC6">
            <w:pPr>
              <w:pStyle w:val="B2"/>
              <w:ind w:left="0" w:firstLine="0"/>
              <w:rPr>
                <w:rFonts w:ascii="Arial" w:hAnsi="Arial" w:cs="Arial"/>
              </w:rPr>
            </w:pPr>
          </w:p>
          <w:p w14:paraId="7E54988C" w14:textId="77777777" w:rsidR="00F3050B" w:rsidRDefault="00F3050B" w:rsidP="00A45FC6">
            <w:pPr>
              <w:rPr>
                <w:rFonts w:ascii="Arial" w:hAnsi="Arial" w:cs="Arial"/>
              </w:rPr>
            </w:pPr>
            <w:r w:rsidRPr="00BC2A85">
              <w:rPr>
                <w:color w:val="000000"/>
              </w:rPr>
              <w:t>----------------------------------------------End of proposed TP ----------------------------------------------------</w:t>
            </w:r>
          </w:p>
        </w:tc>
      </w:tr>
    </w:tbl>
    <w:p w14:paraId="0AE8A59F" w14:textId="77777777" w:rsidR="00F3050B" w:rsidRPr="0061614C" w:rsidRDefault="00F3050B" w:rsidP="00F3050B">
      <w:pPr>
        <w:ind w:left="360"/>
        <w:rPr>
          <w:sz w:val="22"/>
        </w:rPr>
      </w:pPr>
    </w:p>
    <w:p w14:paraId="1A266954" w14:textId="77777777" w:rsidR="00F3050B" w:rsidRPr="00365177" w:rsidRDefault="00F3050B" w:rsidP="00F3050B">
      <w:pPr>
        <w:tabs>
          <w:tab w:val="left" w:pos="3735"/>
        </w:tabs>
        <w:rPr>
          <w:sz w:val="22"/>
        </w:rPr>
      </w:pPr>
    </w:p>
    <w:p w14:paraId="58D1003C" w14:textId="63BA73E3" w:rsidR="004C218A" w:rsidRPr="005E32AF" w:rsidRDefault="005E32AF" w:rsidP="009A618D">
      <w:pPr>
        <w:pStyle w:val="ListParagraph"/>
        <w:numPr>
          <w:ilvl w:val="0"/>
          <w:numId w:val="33"/>
        </w:numPr>
        <w:spacing w:after="0"/>
        <w:rPr>
          <w:sz w:val="22"/>
          <w:lang w:val="en-US"/>
        </w:rPr>
      </w:pPr>
      <w:proofErr w:type="gramStart"/>
      <w:r>
        <w:rPr>
          <w:sz w:val="22"/>
          <w:lang w:val="en-US"/>
        </w:rPr>
        <w:t>Ericsson[</w:t>
      </w:r>
      <w:proofErr w:type="gramEnd"/>
      <w:r>
        <w:rPr>
          <w:sz w:val="22"/>
          <w:lang w:val="en-US"/>
        </w:rPr>
        <w:t>1]: No r</w:t>
      </w:r>
      <w:r w:rsidR="004C218A" w:rsidRPr="005E32AF">
        <w:rPr>
          <w:sz w:val="22"/>
          <w:lang w:val="en-US"/>
        </w:rPr>
        <w:t xml:space="preserve">estriction of </w:t>
      </w:r>
      <w:r>
        <w:rPr>
          <w:sz w:val="22"/>
          <w:lang w:val="en-US"/>
        </w:rPr>
        <w:t xml:space="preserve">the enabling of </w:t>
      </w:r>
      <w:r w:rsidR="004C218A" w:rsidRPr="005E32AF">
        <w:rPr>
          <w:sz w:val="22"/>
          <w:lang w:val="en-US"/>
        </w:rPr>
        <w:t>PUSCH repetition Type B to one DCI format</w:t>
      </w:r>
    </w:p>
    <w:p w14:paraId="1B75669B" w14:textId="72052E81" w:rsidR="004C218A" w:rsidRDefault="004C218A" w:rsidP="004C218A">
      <w:pPr>
        <w:spacing w:after="0"/>
        <w:rPr>
          <w:sz w:val="22"/>
          <w:lang w:val="en-US"/>
        </w:rPr>
      </w:pPr>
    </w:p>
    <w:tbl>
      <w:tblPr>
        <w:tblStyle w:val="TableGrid"/>
        <w:tblW w:w="0" w:type="auto"/>
        <w:tblLook w:val="04A0" w:firstRow="1" w:lastRow="0" w:firstColumn="1" w:lastColumn="0" w:noHBand="0" w:noVBand="1"/>
      </w:tblPr>
      <w:tblGrid>
        <w:gridCol w:w="9629"/>
      </w:tblGrid>
      <w:tr w:rsidR="005E32AF" w14:paraId="770B74C3" w14:textId="77777777" w:rsidTr="005E32AF">
        <w:tc>
          <w:tcPr>
            <w:tcW w:w="9629" w:type="dxa"/>
          </w:tcPr>
          <w:p w14:paraId="12CB32BD" w14:textId="77777777" w:rsidR="005E32AF" w:rsidRPr="004C218A" w:rsidRDefault="005E32AF" w:rsidP="005E32AF">
            <w:pPr>
              <w:spacing w:after="0"/>
              <w:ind w:left="568"/>
              <w:rPr>
                <w:rFonts w:ascii="Times" w:eastAsia="Batang" w:hAnsi="Times"/>
                <w:i/>
                <w:iCs/>
                <w:sz w:val="18"/>
                <w:szCs w:val="18"/>
                <w:lang w:eastAsia="x-none"/>
              </w:rPr>
            </w:pPr>
            <w:r w:rsidRPr="004C218A">
              <w:rPr>
                <w:rFonts w:ascii="Times" w:eastAsia="Batang" w:hAnsi="Times"/>
                <w:i/>
                <w:iCs/>
                <w:sz w:val="18"/>
                <w:szCs w:val="18"/>
                <w:highlight w:val="green"/>
                <w:lang w:eastAsia="x-none"/>
              </w:rPr>
              <w:t>Agreements</w:t>
            </w:r>
            <w:r w:rsidRPr="004C218A">
              <w:rPr>
                <w:rFonts w:ascii="Times" w:eastAsia="Batang" w:hAnsi="Times"/>
                <w:i/>
                <w:iCs/>
                <w:sz w:val="18"/>
                <w:szCs w:val="18"/>
                <w:lang w:eastAsia="x-none"/>
              </w:rPr>
              <w:t>:</w:t>
            </w:r>
            <w:r>
              <w:rPr>
                <w:rFonts w:ascii="Times" w:eastAsia="Batang" w:hAnsi="Times"/>
                <w:i/>
                <w:iCs/>
                <w:sz w:val="18"/>
                <w:szCs w:val="18"/>
                <w:lang w:eastAsia="x-none"/>
              </w:rPr>
              <w:t xml:space="preserve"> (RAN1#98)</w:t>
            </w:r>
          </w:p>
          <w:p w14:paraId="18664951" w14:textId="77777777" w:rsidR="005E32AF" w:rsidRPr="004C218A" w:rsidRDefault="005E32AF" w:rsidP="005E32AF">
            <w:pPr>
              <w:spacing w:after="0"/>
              <w:ind w:left="568"/>
              <w:rPr>
                <w:rFonts w:ascii="Times" w:eastAsia="Batang" w:hAnsi="Times"/>
                <w:i/>
                <w:iCs/>
                <w:sz w:val="18"/>
                <w:szCs w:val="18"/>
              </w:rPr>
            </w:pPr>
            <w:r w:rsidRPr="004C218A">
              <w:rPr>
                <w:rFonts w:ascii="Times" w:eastAsia="Batang" w:hAnsi="Times"/>
                <w:i/>
                <w:iCs/>
                <w:sz w:val="18"/>
                <w:szCs w:val="18"/>
              </w:rPr>
              <w:lastRenderedPageBreak/>
              <w:t xml:space="preserve">For DG and retransmission of CG, introduce one RRC parameter </w:t>
            </w:r>
            <w:r w:rsidRPr="004C218A">
              <w:rPr>
                <w:rFonts w:ascii="Times" w:eastAsia="Batang" w:hAnsi="Times"/>
                <w:i/>
                <w:iCs/>
                <w:color w:val="000000"/>
                <w:sz w:val="18"/>
                <w:szCs w:val="18"/>
              </w:rPr>
              <w:t>for each of the DCI format 0_1 and the new UL DCI format</w:t>
            </w:r>
            <w:r w:rsidRPr="004C218A">
              <w:rPr>
                <w:rFonts w:ascii="Times" w:eastAsia="Batang" w:hAnsi="Times"/>
                <w:i/>
                <w:iCs/>
                <w:sz w:val="18"/>
                <w:szCs w:val="18"/>
              </w:rPr>
              <w:t xml:space="preserve">, to indicate whether UE follows the </w:t>
            </w:r>
            <w:proofErr w:type="spellStart"/>
            <w:r w:rsidRPr="004C218A">
              <w:rPr>
                <w:rFonts w:ascii="Times" w:eastAsia="Batang" w:hAnsi="Times"/>
                <w:i/>
                <w:iCs/>
                <w:sz w:val="18"/>
                <w:szCs w:val="18"/>
              </w:rPr>
              <w:t>behavior</w:t>
            </w:r>
            <w:proofErr w:type="spellEnd"/>
            <w:r w:rsidRPr="004C218A">
              <w:rPr>
                <w:rFonts w:ascii="Times" w:eastAsia="Batang" w:hAnsi="Times"/>
                <w:i/>
                <w:iCs/>
                <w:sz w:val="18"/>
                <w:szCs w:val="18"/>
              </w:rPr>
              <w:t xml:space="preserve"> for “Rel-16 PUSCH transmission scheme” or the </w:t>
            </w:r>
            <w:proofErr w:type="spellStart"/>
            <w:r w:rsidRPr="004C218A">
              <w:rPr>
                <w:rFonts w:ascii="Times" w:eastAsia="Batang" w:hAnsi="Times"/>
                <w:i/>
                <w:iCs/>
                <w:sz w:val="18"/>
                <w:szCs w:val="18"/>
              </w:rPr>
              <w:t>behavior</w:t>
            </w:r>
            <w:proofErr w:type="spellEnd"/>
            <w:r w:rsidRPr="004C218A">
              <w:rPr>
                <w:rFonts w:ascii="Times" w:eastAsia="Batang" w:hAnsi="Times"/>
                <w:i/>
                <w:iCs/>
                <w:sz w:val="18"/>
                <w:szCs w:val="18"/>
              </w:rPr>
              <w:t xml:space="preserve"> for “Rel-15 PUSCH transmission scheme”.</w:t>
            </w:r>
          </w:p>
          <w:p w14:paraId="79561909" w14:textId="143FE371" w:rsidR="005E32AF" w:rsidRPr="005E32AF" w:rsidRDefault="005E32AF" w:rsidP="009A618D">
            <w:pPr>
              <w:numPr>
                <w:ilvl w:val="0"/>
                <w:numId w:val="23"/>
              </w:numPr>
              <w:spacing w:after="160" w:line="259" w:lineRule="auto"/>
              <w:ind w:left="1288"/>
              <w:contextualSpacing/>
              <w:rPr>
                <w:rFonts w:ascii="Times" w:hAnsi="Times" w:cs="Times"/>
                <w:lang w:eastAsia="x-none"/>
              </w:rPr>
            </w:pPr>
            <w:r w:rsidRPr="004C218A">
              <w:rPr>
                <w:rFonts w:ascii="Times" w:hAnsi="Times" w:cs="Times"/>
                <w:i/>
                <w:iCs/>
                <w:sz w:val="18"/>
                <w:szCs w:val="18"/>
                <w:highlight w:val="yellow"/>
                <w:lang w:eastAsia="x-none"/>
              </w:rPr>
              <w:t>FFS: whether to restrict that “Rel-16 PUSCH transmission scheme” cannot be enabled for both DCI formats simultaneously</w:t>
            </w:r>
            <w:r w:rsidRPr="004C218A">
              <w:rPr>
                <w:rFonts w:ascii="Times" w:hAnsi="Times" w:cs="Times"/>
                <w:i/>
                <w:iCs/>
                <w:sz w:val="18"/>
                <w:szCs w:val="18"/>
                <w:lang w:eastAsia="x-none"/>
              </w:rPr>
              <w:t xml:space="preserve"> </w:t>
            </w:r>
          </w:p>
        </w:tc>
      </w:tr>
    </w:tbl>
    <w:p w14:paraId="7D06E729" w14:textId="77777777" w:rsidR="004C218A" w:rsidRPr="004C218A" w:rsidRDefault="004C218A" w:rsidP="00544A30">
      <w:pPr>
        <w:rPr>
          <w:sz w:val="22"/>
          <w:lang w:val="en-US"/>
        </w:rPr>
      </w:pPr>
    </w:p>
    <w:p w14:paraId="4911CF69" w14:textId="77777777" w:rsidR="00F9043E" w:rsidRDefault="00EE2395" w:rsidP="009A618D">
      <w:pPr>
        <w:pStyle w:val="ListParagraph"/>
        <w:numPr>
          <w:ilvl w:val="0"/>
          <w:numId w:val="12"/>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17]:</w:t>
      </w:r>
    </w:p>
    <w:p w14:paraId="0E4C5730" w14:textId="4B4EBBF2" w:rsidR="00EE2395" w:rsidRDefault="00EE2395" w:rsidP="009A618D">
      <w:pPr>
        <w:pStyle w:val="ListParagraph"/>
        <w:numPr>
          <w:ilvl w:val="1"/>
          <w:numId w:val="12"/>
        </w:numPr>
        <w:rPr>
          <w:sz w:val="22"/>
          <w:lang w:val="en-US"/>
        </w:rPr>
      </w:pPr>
      <w:r>
        <w:rPr>
          <w:sz w:val="22"/>
          <w:lang w:val="en-US"/>
        </w:rPr>
        <w:t>a TP to add the definition of TDRA for a nominal/actual repetition for configured grant</w:t>
      </w:r>
    </w:p>
    <w:p w14:paraId="268D13B9" w14:textId="5D746F20" w:rsidR="00F9043E" w:rsidRDefault="00F9043E" w:rsidP="009A618D">
      <w:pPr>
        <w:pStyle w:val="ListParagraph"/>
        <w:numPr>
          <w:ilvl w:val="1"/>
          <w:numId w:val="12"/>
        </w:numPr>
        <w:rPr>
          <w:sz w:val="22"/>
          <w:lang w:val="en-US"/>
        </w:rPr>
      </w:pPr>
      <w:r w:rsidRPr="00F9043E">
        <w:rPr>
          <w:sz w:val="22"/>
          <w:lang w:val="en-US"/>
        </w:rPr>
        <w:t>For PUSCH transmission with a configured grant and with repetition Type B, if the higher layer parameter startingFromRV0-r16 is set to ‘on’ for RV sequence {0,3,0,3}, the initial transmission of a transport block may start at any of the transmission occasi</w:t>
      </w:r>
      <w:r w:rsidRPr="00F9043E">
        <w:rPr>
          <w:rFonts w:hint="eastAsia"/>
          <w:sz w:val="22"/>
          <w:lang w:val="en-US"/>
        </w:rPr>
        <w:t>ons of the actual repetitions that are associated with RV=0, except the actual repetitions within the last nominal repetition when K</w:t>
      </w:r>
      <w:r w:rsidRPr="00F9043E">
        <w:rPr>
          <w:rFonts w:hint="eastAsia"/>
          <w:sz w:val="22"/>
          <w:lang w:val="en-US"/>
        </w:rPr>
        <w:t>≥</w:t>
      </w:r>
      <w:r w:rsidRPr="00F9043E">
        <w:rPr>
          <w:rFonts w:hint="eastAsia"/>
          <w:sz w:val="22"/>
          <w:lang w:val="en-US"/>
        </w:rPr>
        <w:t>8.</w:t>
      </w:r>
    </w:p>
    <w:p w14:paraId="12D805C9" w14:textId="4CF28104" w:rsidR="002A291B" w:rsidRDefault="002A291B" w:rsidP="009A618D">
      <w:pPr>
        <w:pStyle w:val="ListParagraph"/>
        <w:numPr>
          <w:ilvl w:val="0"/>
          <w:numId w:val="12"/>
        </w:numPr>
        <w:rPr>
          <w:sz w:val="22"/>
          <w:lang w:val="en-US"/>
        </w:rPr>
      </w:pPr>
      <w:proofErr w:type="gramStart"/>
      <w:r w:rsidRPr="00DC36B5">
        <w:rPr>
          <w:sz w:val="22"/>
          <w:lang w:val="en-US"/>
        </w:rPr>
        <w:t>OPPO[</w:t>
      </w:r>
      <w:proofErr w:type="gramEnd"/>
      <w:r>
        <w:rPr>
          <w:sz w:val="22"/>
          <w:lang w:val="en-US"/>
        </w:rPr>
        <w:t>5</w:t>
      </w:r>
      <w:r w:rsidRPr="00DC36B5">
        <w:rPr>
          <w:sz w:val="22"/>
          <w:lang w:val="en-US"/>
        </w:rPr>
        <w:t>]</w:t>
      </w:r>
    </w:p>
    <w:p w14:paraId="0462AF6A" w14:textId="77777777" w:rsidR="002A291B" w:rsidRPr="00DC36B5" w:rsidRDefault="002A291B" w:rsidP="009A618D">
      <w:pPr>
        <w:pStyle w:val="ListParagraph"/>
        <w:numPr>
          <w:ilvl w:val="1"/>
          <w:numId w:val="12"/>
        </w:numPr>
        <w:rPr>
          <w:sz w:val="22"/>
          <w:lang w:val="en-US"/>
        </w:rPr>
      </w:pPr>
      <w:r w:rsidRPr="00DC36B5">
        <w:rPr>
          <w:sz w:val="22"/>
          <w:lang w:val="en-US"/>
        </w:rPr>
        <w:t>Configured grant timer starts or restarts for each nominal repetition.</w:t>
      </w:r>
    </w:p>
    <w:p w14:paraId="58F01C3F" w14:textId="1E601F47" w:rsidR="002A291B" w:rsidRDefault="002A291B" w:rsidP="009A618D">
      <w:pPr>
        <w:pStyle w:val="ListParagraph"/>
        <w:numPr>
          <w:ilvl w:val="1"/>
          <w:numId w:val="12"/>
        </w:numPr>
        <w:rPr>
          <w:sz w:val="22"/>
          <w:lang w:val="en-US"/>
        </w:rPr>
      </w:pPr>
      <w:r w:rsidRPr="00DC36B5">
        <w:rPr>
          <w:sz w:val="22"/>
          <w:lang w:val="en-US"/>
        </w:rPr>
        <w:t>A gap might be needed for the switching of receptions from different TRPs.</w:t>
      </w:r>
    </w:p>
    <w:p w14:paraId="689C98EB" w14:textId="278DDD9F" w:rsidR="00743415" w:rsidRDefault="00743415" w:rsidP="009A618D">
      <w:pPr>
        <w:pStyle w:val="ListParagraph"/>
        <w:numPr>
          <w:ilvl w:val="0"/>
          <w:numId w:val="12"/>
        </w:numPr>
        <w:rPr>
          <w:sz w:val="22"/>
          <w:lang w:val="en-US"/>
        </w:rPr>
      </w:pPr>
      <w:proofErr w:type="gramStart"/>
      <w:r>
        <w:rPr>
          <w:sz w:val="22"/>
          <w:lang w:val="en-US"/>
        </w:rPr>
        <w:t>QC[</w:t>
      </w:r>
      <w:proofErr w:type="gramEnd"/>
      <w:r>
        <w:rPr>
          <w:sz w:val="22"/>
          <w:lang w:val="en-US"/>
        </w:rPr>
        <w:t>16]</w:t>
      </w:r>
    </w:p>
    <w:p w14:paraId="087BDDF4" w14:textId="514801F6" w:rsidR="00743415" w:rsidRDefault="00743415" w:rsidP="009A618D">
      <w:pPr>
        <w:pStyle w:val="ListParagraph"/>
        <w:numPr>
          <w:ilvl w:val="1"/>
          <w:numId w:val="12"/>
        </w:numPr>
        <w:rPr>
          <w:sz w:val="22"/>
          <w:lang w:val="en-US"/>
        </w:rPr>
      </w:pPr>
      <w:r>
        <w:rPr>
          <w:sz w:val="22"/>
          <w:lang w:val="en-US"/>
        </w:rPr>
        <w:t>Sec. 2 on the conflict of low priority dynamic DL transmission and high priority configured UL transmission</w:t>
      </w:r>
    </w:p>
    <w:p w14:paraId="42A3679A" w14:textId="23A1810D" w:rsidR="00743415" w:rsidRPr="005E32AF" w:rsidRDefault="00743415" w:rsidP="009A618D">
      <w:pPr>
        <w:pStyle w:val="ListParagraph"/>
        <w:numPr>
          <w:ilvl w:val="2"/>
          <w:numId w:val="12"/>
        </w:numPr>
        <w:rPr>
          <w:sz w:val="22"/>
          <w:lang w:val="en-US"/>
        </w:rPr>
      </w:pPr>
      <w:r w:rsidRPr="005E32AF">
        <w:rPr>
          <w:i/>
          <w:iCs/>
          <w:color w:val="FF0000"/>
          <w:sz w:val="22"/>
          <w:lang w:val="en-US"/>
        </w:rPr>
        <w:t>FL comment: This seems to be a generic issue for intra-UE prioritization and multiplexing, not specific for PUSCH repetition Type B. Would suggest that this is discussed under AI 7.5.2.</w:t>
      </w:r>
    </w:p>
    <w:p w14:paraId="1BC37CD0" w14:textId="77777777" w:rsidR="008B4B9A" w:rsidRPr="00824455" w:rsidRDefault="008B4B9A" w:rsidP="00824455">
      <w:pPr>
        <w:rPr>
          <w:sz w:val="22"/>
          <w:lang w:val="en-US"/>
        </w:rPr>
      </w:pPr>
    </w:p>
    <w:bookmarkEnd w:id="7"/>
    <w:bookmarkEnd w:id="8"/>
    <w:p w14:paraId="2E50DE8D" w14:textId="7393A710" w:rsidR="005F44EE" w:rsidRDefault="001F5282" w:rsidP="005F44EE">
      <w:pPr>
        <w:pStyle w:val="Heading1"/>
        <w:rPr>
          <w:lang w:val="en-US"/>
        </w:rPr>
      </w:pPr>
      <w:r>
        <w:rPr>
          <w:lang w:val="en-US"/>
        </w:rPr>
        <w:t>7</w:t>
      </w:r>
      <w:r w:rsidR="005F44EE" w:rsidRPr="00BB3A4E">
        <w:rPr>
          <w:lang w:val="en-US"/>
        </w:rPr>
        <w:tab/>
      </w:r>
      <w:r>
        <w:rPr>
          <w:lang w:val="en-US"/>
        </w:rPr>
        <w:t>Suggested email discussions</w:t>
      </w:r>
      <w:r w:rsidR="005F44EE">
        <w:rPr>
          <w:lang w:val="en-US"/>
        </w:rPr>
        <w:t xml:space="preserve"> </w:t>
      </w:r>
    </w:p>
    <w:p w14:paraId="01FE3162" w14:textId="77777777" w:rsidR="00FD1A5A" w:rsidRDefault="001F5282" w:rsidP="00C62D4B">
      <w:pPr>
        <w:rPr>
          <w:sz w:val="22"/>
          <w:lang w:val="en-US"/>
        </w:rPr>
      </w:pPr>
      <w:r>
        <w:rPr>
          <w:sz w:val="22"/>
          <w:lang w:val="en-US"/>
        </w:rPr>
        <w:t>As guided by the chairman, each AI can have up to 3(?) email discussions.</w:t>
      </w:r>
    </w:p>
    <w:p w14:paraId="26FFD02C" w14:textId="4DE91602" w:rsidR="00C62D4B" w:rsidRDefault="001F5282" w:rsidP="00C62D4B">
      <w:pPr>
        <w:rPr>
          <w:sz w:val="22"/>
          <w:lang w:val="en-US"/>
        </w:rPr>
      </w:pPr>
      <w:r>
        <w:rPr>
          <w:sz w:val="22"/>
          <w:lang w:val="en-US"/>
        </w:rPr>
        <w:t>Based on the summary, the suggestion is to have 3 email discussions on the following:</w:t>
      </w:r>
    </w:p>
    <w:p w14:paraId="61A96D0D" w14:textId="0C6FE5C1" w:rsidR="001F5282" w:rsidRDefault="001F5282" w:rsidP="009A618D">
      <w:pPr>
        <w:pStyle w:val="ListParagraph"/>
        <w:numPr>
          <w:ilvl w:val="0"/>
          <w:numId w:val="47"/>
        </w:numPr>
        <w:rPr>
          <w:sz w:val="22"/>
          <w:lang w:val="en-US"/>
        </w:rPr>
      </w:pPr>
      <w:r w:rsidRPr="001F5282">
        <w:rPr>
          <w:sz w:val="22"/>
          <w:lang w:val="en-US"/>
        </w:rPr>
        <w:t>Remaining Open Points on the RRC Parameters</w:t>
      </w:r>
      <w:r>
        <w:rPr>
          <w:sz w:val="22"/>
          <w:lang w:val="en-US"/>
        </w:rPr>
        <w:t xml:space="preserve"> (Section 2)</w:t>
      </w:r>
    </w:p>
    <w:p w14:paraId="3BCDCF8A" w14:textId="63F66282" w:rsidR="001F5282" w:rsidRDefault="001F5282" w:rsidP="009A618D">
      <w:pPr>
        <w:pStyle w:val="ListParagraph"/>
        <w:numPr>
          <w:ilvl w:val="1"/>
          <w:numId w:val="47"/>
        </w:numPr>
        <w:rPr>
          <w:sz w:val="22"/>
          <w:lang w:val="en-US"/>
        </w:rPr>
      </w:pPr>
      <w:r>
        <w:rPr>
          <w:sz w:val="22"/>
          <w:lang w:val="en-US"/>
        </w:rPr>
        <w:t>Critical as it has RRC impact</w:t>
      </w:r>
    </w:p>
    <w:p w14:paraId="7E2DEE2A" w14:textId="18BA2A9F" w:rsidR="001F5282" w:rsidRDefault="001F5282" w:rsidP="009A618D">
      <w:pPr>
        <w:pStyle w:val="ListParagraph"/>
        <w:numPr>
          <w:ilvl w:val="0"/>
          <w:numId w:val="47"/>
        </w:numPr>
        <w:rPr>
          <w:sz w:val="22"/>
          <w:lang w:val="en-US"/>
        </w:rPr>
      </w:pPr>
      <w:r w:rsidRPr="001F5282">
        <w:rPr>
          <w:sz w:val="22"/>
          <w:lang w:val="en-US"/>
        </w:rPr>
        <w:t>Frequency hopping for PUSCH repetition Type B</w:t>
      </w:r>
      <w:r>
        <w:rPr>
          <w:sz w:val="22"/>
          <w:lang w:val="en-US"/>
        </w:rPr>
        <w:t xml:space="preserve"> (Section 3)</w:t>
      </w:r>
    </w:p>
    <w:p w14:paraId="3901D2AE" w14:textId="6CB37A29" w:rsidR="001F5282" w:rsidRDefault="001F5282" w:rsidP="009A618D">
      <w:pPr>
        <w:pStyle w:val="ListParagraph"/>
        <w:numPr>
          <w:ilvl w:val="1"/>
          <w:numId w:val="47"/>
        </w:numPr>
        <w:rPr>
          <w:sz w:val="22"/>
          <w:lang w:val="en-US"/>
        </w:rPr>
      </w:pPr>
      <w:r>
        <w:rPr>
          <w:sz w:val="22"/>
          <w:lang w:val="en-US"/>
        </w:rPr>
        <w:t>There are some open issues on the details, and section 3.3 may have potential RRC impact.</w:t>
      </w:r>
    </w:p>
    <w:p w14:paraId="34A662C1" w14:textId="332C1A1D" w:rsidR="001F5282" w:rsidRDefault="001F5282" w:rsidP="009A618D">
      <w:pPr>
        <w:pStyle w:val="ListParagraph"/>
        <w:numPr>
          <w:ilvl w:val="0"/>
          <w:numId w:val="47"/>
        </w:numPr>
        <w:rPr>
          <w:sz w:val="22"/>
          <w:lang w:val="en-US"/>
        </w:rPr>
      </w:pPr>
      <w:r w:rsidRPr="001F5282">
        <w:rPr>
          <w:sz w:val="22"/>
          <w:lang w:val="en-US"/>
        </w:rPr>
        <w:t>Remaining Issues on Interaction with DL/UL Directions</w:t>
      </w:r>
      <w:r>
        <w:rPr>
          <w:sz w:val="22"/>
          <w:lang w:val="en-US"/>
        </w:rPr>
        <w:t xml:space="preserve"> (Section 4</w:t>
      </w:r>
      <w:r w:rsidR="00CB6948">
        <w:rPr>
          <w:sz w:val="22"/>
          <w:lang w:val="en-US"/>
        </w:rPr>
        <w:t>, excluding 4.2.5</w:t>
      </w:r>
      <w:r>
        <w:rPr>
          <w:sz w:val="22"/>
          <w:lang w:val="en-US"/>
        </w:rPr>
        <w:t>)</w:t>
      </w:r>
    </w:p>
    <w:p w14:paraId="4600C0C6" w14:textId="684F67BE" w:rsidR="001F5282" w:rsidRDefault="001F5282" w:rsidP="009A618D">
      <w:pPr>
        <w:pStyle w:val="ListParagraph"/>
        <w:numPr>
          <w:ilvl w:val="1"/>
          <w:numId w:val="47"/>
        </w:numPr>
        <w:rPr>
          <w:sz w:val="22"/>
          <w:lang w:val="en-US"/>
        </w:rPr>
      </w:pPr>
      <w:r>
        <w:rPr>
          <w:sz w:val="22"/>
          <w:lang w:val="en-US"/>
        </w:rPr>
        <w:t>There are some open issues on the details, and may have potential RRC impact</w:t>
      </w:r>
    </w:p>
    <w:p w14:paraId="5DFDC64A" w14:textId="77777777" w:rsidR="001F5282" w:rsidRDefault="001F5282" w:rsidP="001F5282">
      <w:pPr>
        <w:rPr>
          <w:sz w:val="22"/>
          <w:lang w:val="en-US"/>
        </w:rPr>
      </w:pPr>
    </w:p>
    <w:p w14:paraId="494BDE15" w14:textId="69ED1F26" w:rsidR="001F5282" w:rsidRDefault="001F5282" w:rsidP="001F5282">
      <w:pPr>
        <w:rPr>
          <w:sz w:val="22"/>
          <w:lang w:val="en-US"/>
        </w:rPr>
      </w:pPr>
      <w:r>
        <w:rPr>
          <w:sz w:val="22"/>
          <w:lang w:val="en-US"/>
        </w:rPr>
        <w:t>If agreeable, we can also consider a 4</w:t>
      </w:r>
      <w:r w:rsidRPr="001F5282">
        <w:rPr>
          <w:sz w:val="22"/>
          <w:vertAlign w:val="superscript"/>
          <w:lang w:val="en-US"/>
        </w:rPr>
        <w:t>th</w:t>
      </w:r>
      <w:r>
        <w:rPr>
          <w:sz w:val="22"/>
          <w:lang w:val="en-US"/>
        </w:rPr>
        <w:t xml:space="preserve"> email discussion on</w:t>
      </w:r>
    </w:p>
    <w:p w14:paraId="27950C6A" w14:textId="027D0E79" w:rsidR="001F5282" w:rsidRDefault="001F5282" w:rsidP="009A618D">
      <w:pPr>
        <w:pStyle w:val="ListParagraph"/>
        <w:numPr>
          <w:ilvl w:val="0"/>
          <w:numId w:val="47"/>
        </w:numPr>
        <w:rPr>
          <w:sz w:val="22"/>
          <w:lang w:val="en-US"/>
        </w:rPr>
      </w:pPr>
      <w:r>
        <w:rPr>
          <w:sz w:val="22"/>
          <w:lang w:val="en-US"/>
        </w:rPr>
        <w:t>UCI multiplexing on PUSCH (Section 5)</w:t>
      </w:r>
    </w:p>
    <w:p w14:paraId="12A0DC9A" w14:textId="6040E4FD" w:rsidR="001F5282" w:rsidRPr="001F5282" w:rsidRDefault="001F5282" w:rsidP="009A618D">
      <w:pPr>
        <w:pStyle w:val="ListParagraph"/>
        <w:numPr>
          <w:ilvl w:val="1"/>
          <w:numId w:val="48"/>
        </w:numPr>
        <w:rPr>
          <w:sz w:val="22"/>
          <w:lang w:val="en-US"/>
        </w:rPr>
      </w:pPr>
      <w:r>
        <w:rPr>
          <w:sz w:val="22"/>
          <w:lang w:val="en-US"/>
        </w:rPr>
        <w:t>The issue has been raised by some companies for a while, but we have not got any time to discuss it yet.</w:t>
      </w:r>
      <w:r w:rsidR="00CB6948">
        <w:rPr>
          <w:sz w:val="22"/>
          <w:lang w:val="en-US"/>
        </w:rPr>
        <w:t xml:space="preserve"> These are the issues we will need to discuss and conclude.</w:t>
      </w:r>
    </w:p>
    <w:p w14:paraId="75FFB55E" w14:textId="77777777" w:rsidR="001F5282" w:rsidRDefault="001F5282" w:rsidP="00C62D4B">
      <w:pPr>
        <w:rPr>
          <w:sz w:val="22"/>
          <w:lang w:val="en-US"/>
        </w:rPr>
      </w:pPr>
    </w:p>
    <w:p w14:paraId="1D792AB1" w14:textId="1BE66E8F" w:rsidR="00C62D4B" w:rsidRDefault="001F5282" w:rsidP="00C62D4B">
      <w:pPr>
        <w:rPr>
          <w:sz w:val="22"/>
          <w:lang w:val="en-US"/>
        </w:rPr>
      </w:pPr>
      <w:r>
        <w:rPr>
          <w:sz w:val="22"/>
          <w:lang w:val="en-US"/>
        </w:rPr>
        <w:t xml:space="preserve">It is suggested to postpone the issues in Section </w:t>
      </w:r>
      <w:r w:rsidR="007F664D">
        <w:rPr>
          <w:sz w:val="22"/>
          <w:lang w:val="en-US"/>
        </w:rPr>
        <w:t xml:space="preserve">4.2.5 and Section </w:t>
      </w:r>
      <w:r>
        <w:rPr>
          <w:sz w:val="22"/>
          <w:lang w:val="en-US"/>
        </w:rPr>
        <w:t>6 to the next meeting.</w:t>
      </w: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lastRenderedPageBreak/>
        <w:t>References</w:t>
      </w:r>
    </w:p>
    <w:p w14:paraId="609F9B68"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R1-2000232</w:t>
      </w:r>
      <w:r w:rsidRPr="00FC03D4">
        <w:rPr>
          <w:sz w:val="22"/>
          <w:szCs w:val="22"/>
          <w:lang w:eastAsia="zh-CN"/>
        </w:rPr>
        <w:tab/>
        <w:t>Remaining Issue of PUSCH Enhancements for NR URLLC</w:t>
      </w:r>
      <w:r w:rsidRPr="00FC03D4">
        <w:rPr>
          <w:sz w:val="22"/>
          <w:szCs w:val="22"/>
          <w:lang w:eastAsia="zh-CN"/>
        </w:rPr>
        <w:tab/>
        <w:t>Ericsson</w:t>
      </w:r>
    </w:p>
    <w:p w14:paraId="6619DF49"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R1-2000327</w:t>
      </w:r>
      <w:r w:rsidRPr="00FC03D4">
        <w:rPr>
          <w:sz w:val="22"/>
          <w:szCs w:val="22"/>
          <w:lang w:eastAsia="zh-CN"/>
        </w:rPr>
        <w:tab/>
        <w:t>PUSCH enhancements for URLLC</w:t>
      </w:r>
      <w:r w:rsidRPr="00FC03D4">
        <w:rPr>
          <w:sz w:val="22"/>
          <w:szCs w:val="22"/>
          <w:lang w:eastAsia="zh-CN"/>
        </w:rPr>
        <w:tab/>
        <w:t>vivo</w:t>
      </w:r>
    </w:p>
    <w:p w14:paraId="0997F30D"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R1-2000357</w:t>
      </w:r>
      <w:r w:rsidRPr="00FC03D4">
        <w:rPr>
          <w:sz w:val="22"/>
          <w:szCs w:val="22"/>
          <w:lang w:eastAsia="zh-CN"/>
        </w:rPr>
        <w:tab/>
        <w:t>Remaining issues on PUSCH enhancements for NR URLLC</w:t>
      </w:r>
      <w:r w:rsidRPr="00FC03D4">
        <w:rPr>
          <w:sz w:val="22"/>
          <w:szCs w:val="22"/>
          <w:lang w:eastAsia="zh-CN"/>
        </w:rPr>
        <w:tab/>
        <w:t>ZTE</w:t>
      </w:r>
    </w:p>
    <w:p w14:paraId="2553F30B"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R1-2000406</w:t>
      </w:r>
      <w:r w:rsidRPr="00FC03D4">
        <w:rPr>
          <w:sz w:val="22"/>
          <w:szCs w:val="22"/>
          <w:lang w:eastAsia="zh-CN"/>
        </w:rPr>
        <w:tab/>
        <w:t>Maintenance of PUSCH enhancements for Rel-16 NR URLLC</w:t>
      </w:r>
      <w:r w:rsidRPr="00FC03D4">
        <w:rPr>
          <w:sz w:val="22"/>
          <w:szCs w:val="22"/>
          <w:lang w:eastAsia="zh-CN"/>
        </w:rPr>
        <w:tab/>
        <w:t>Nokia, Nokia Shanghai Bell</w:t>
      </w:r>
    </w:p>
    <w:p w14:paraId="2C59B464"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R1-2000481</w:t>
      </w:r>
      <w:r w:rsidRPr="00FC03D4">
        <w:rPr>
          <w:sz w:val="22"/>
          <w:szCs w:val="22"/>
          <w:lang w:eastAsia="zh-CN"/>
        </w:rPr>
        <w:tab/>
        <w:t>PUSCH enhancements for URLLC</w:t>
      </w:r>
      <w:r w:rsidRPr="00FC03D4">
        <w:rPr>
          <w:sz w:val="22"/>
          <w:szCs w:val="22"/>
          <w:lang w:eastAsia="zh-CN"/>
        </w:rPr>
        <w:tab/>
        <w:t>OPPO</w:t>
      </w:r>
    </w:p>
    <w:p w14:paraId="086A256A"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R1-2000529</w:t>
      </w:r>
      <w:r w:rsidRPr="00FC03D4">
        <w:rPr>
          <w:sz w:val="22"/>
          <w:szCs w:val="22"/>
          <w:lang w:eastAsia="zh-CN"/>
        </w:rPr>
        <w:tab/>
        <w:t>Remaining issues on PUSCH enhancements</w:t>
      </w:r>
      <w:r w:rsidRPr="00FC03D4">
        <w:rPr>
          <w:sz w:val="22"/>
          <w:szCs w:val="22"/>
          <w:lang w:eastAsia="zh-CN"/>
        </w:rPr>
        <w:tab/>
        <w:t>CATT</w:t>
      </w:r>
    </w:p>
    <w:p w14:paraId="6B2A191D"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R1-2000585</w:t>
      </w:r>
      <w:r w:rsidRPr="00FC03D4">
        <w:rPr>
          <w:sz w:val="22"/>
          <w:szCs w:val="22"/>
          <w:lang w:eastAsia="zh-CN"/>
        </w:rPr>
        <w:tab/>
        <w:t>On DMRS of segmented PUSCH</w:t>
      </w:r>
      <w:r w:rsidRPr="00FC03D4">
        <w:rPr>
          <w:sz w:val="22"/>
          <w:szCs w:val="22"/>
          <w:lang w:eastAsia="zh-CN"/>
        </w:rPr>
        <w:tab/>
        <w:t>Sony</w:t>
      </w:r>
    </w:p>
    <w:p w14:paraId="491263EC"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R1-2000589</w:t>
      </w:r>
      <w:r w:rsidRPr="00FC03D4">
        <w:rPr>
          <w:sz w:val="22"/>
          <w:szCs w:val="22"/>
          <w:lang w:eastAsia="zh-CN"/>
        </w:rPr>
        <w:tab/>
        <w:t>Remaining issues on URLLC PUSCH enhancement</w:t>
      </w:r>
      <w:r w:rsidRPr="00FC03D4">
        <w:rPr>
          <w:sz w:val="22"/>
          <w:szCs w:val="22"/>
          <w:lang w:eastAsia="zh-CN"/>
        </w:rPr>
        <w:tab/>
        <w:t>Panasonic Corporation</w:t>
      </w:r>
    </w:p>
    <w:p w14:paraId="61902E46"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R1-2000627</w:t>
      </w:r>
      <w:r w:rsidRPr="00FC03D4">
        <w:rPr>
          <w:sz w:val="22"/>
          <w:szCs w:val="22"/>
          <w:lang w:eastAsia="zh-CN"/>
        </w:rPr>
        <w:tab/>
        <w:t>Remaining issues for PUSCH enhancements</w:t>
      </w:r>
      <w:r w:rsidRPr="00FC03D4">
        <w:rPr>
          <w:sz w:val="22"/>
          <w:szCs w:val="22"/>
          <w:lang w:eastAsia="zh-CN"/>
        </w:rPr>
        <w:tab/>
        <w:t>Samsung</w:t>
      </w:r>
    </w:p>
    <w:p w14:paraId="734C0F97"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R1-2000672</w:t>
      </w:r>
      <w:r w:rsidRPr="00FC03D4">
        <w:rPr>
          <w:sz w:val="22"/>
          <w:szCs w:val="22"/>
          <w:lang w:eastAsia="zh-CN"/>
        </w:rPr>
        <w:tab/>
        <w:t>Remaining issues of PUSCH enhancements for NR URLLC</w:t>
      </w:r>
      <w:r w:rsidRPr="00FC03D4">
        <w:rPr>
          <w:sz w:val="22"/>
          <w:szCs w:val="22"/>
          <w:lang w:eastAsia="zh-CN"/>
        </w:rPr>
        <w:tab/>
        <w:t>LG Electronics</w:t>
      </w:r>
    </w:p>
    <w:p w14:paraId="47FEFDBB"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R1-2000751</w:t>
      </w:r>
      <w:r w:rsidRPr="00FC03D4">
        <w:rPr>
          <w:sz w:val="22"/>
          <w:szCs w:val="22"/>
          <w:lang w:eastAsia="zh-CN"/>
        </w:rPr>
        <w:tab/>
        <w:t>Remaining issues on PUSCH enhancements for URLLC</w:t>
      </w:r>
      <w:r w:rsidRPr="00FC03D4">
        <w:rPr>
          <w:sz w:val="22"/>
          <w:szCs w:val="22"/>
          <w:lang w:eastAsia="zh-CN"/>
        </w:rPr>
        <w:tab/>
        <w:t>CMCC</w:t>
      </w:r>
    </w:p>
    <w:p w14:paraId="1C58BBBD"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R1-2000856</w:t>
      </w:r>
      <w:r w:rsidRPr="00FC03D4">
        <w:rPr>
          <w:sz w:val="22"/>
          <w:szCs w:val="22"/>
          <w:lang w:eastAsia="zh-CN"/>
        </w:rPr>
        <w:tab/>
        <w:t>Remaining details of PUSCH enhancements</w:t>
      </w:r>
      <w:r w:rsidRPr="00FC03D4">
        <w:rPr>
          <w:sz w:val="22"/>
          <w:szCs w:val="22"/>
          <w:lang w:eastAsia="zh-CN"/>
        </w:rPr>
        <w:tab/>
        <w:t>Apple</w:t>
      </w:r>
    </w:p>
    <w:p w14:paraId="1326FC1B"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R1-2000902</w:t>
      </w:r>
      <w:r w:rsidRPr="00FC03D4">
        <w:rPr>
          <w:sz w:val="22"/>
          <w:szCs w:val="22"/>
          <w:lang w:eastAsia="zh-CN"/>
        </w:rPr>
        <w:tab/>
        <w:t>Frequency hopping in PUSCH repetition</w:t>
      </w:r>
      <w:r w:rsidRPr="00FC03D4">
        <w:rPr>
          <w:sz w:val="22"/>
          <w:szCs w:val="22"/>
          <w:lang w:eastAsia="zh-CN"/>
        </w:rPr>
        <w:tab/>
        <w:t>Motorola Mobility, Lenovo</w:t>
      </w:r>
    </w:p>
    <w:p w14:paraId="59A2655C"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R1-2000921</w:t>
      </w:r>
      <w:r w:rsidRPr="00FC03D4">
        <w:rPr>
          <w:sz w:val="22"/>
          <w:szCs w:val="22"/>
          <w:lang w:eastAsia="zh-CN"/>
        </w:rPr>
        <w:tab/>
        <w:t>Remaining issues for PUSCH enhancements for Rel.16 URLLC</w:t>
      </w:r>
      <w:r w:rsidRPr="00FC03D4">
        <w:rPr>
          <w:sz w:val="22"/>
          <w:szCs w:val="22"/>
          <w:lang w:eastAsia="zh-CN"/>
        </w:rPr>
        <w:tab/>
        <w:t>NTT DOCOMO, INC.</w:t>
      </w:r>
    </w:p>
    <w:p w14:paraId="46175430"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R1-2000937</w:t>
      </w:r>
      <w:r w:rsidRPr="00FC03D4">
        <w:rPr>
          <w:sz w:val="22"/>
          <w:szCs w:val="22"/>
          <w:lang w:eastAsia="zh-CN"/>
        </w:rPr>
        <w:tab/>
        <w:t>Remaining issues on PUSCH repetition type B for NR URLLC</w:t>
      </w:r>
      <w:r w:rsidRPr="00FC03D4">
        <w:rPr>
          <w:sz w:val="22"/>
          <w:szCs w:val="22"/>
          <w:lang w:eastAsia="zh-CN"/>
        </w:rPr>
        <w:tab/>
        <w:t>WILUS Inc.</w:t>
      </w:r>
    </w:p>
    <w:p w14:paraId="08058025"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R1-2000970</w:t>
      </w:r>
      <w:r w:rsidRPr="00FC03D4">
        <w:rPr>
          <w:sz w:val="22"/>
          <w:szCs w:val="22"/>
          <w:lang w:eastAsia="zh-CN"/>
        </w:rPr>
        <w:tab/>
        <w:t>Remaining issues on PUSCH enhancements for URLLC</w:t>
      </w:r>
      <w:r w:rsidRPr="00FC03D4">
        <w:rPr>
          <w:sz w:val="22"/>
          <w:szCs w:val="22"/>
          <w:lang w:eastAsia="zh-CN"/>
        </w:rPr>
        <w:tab/>
        <w:t>Qualcomm Incorporated</w:t>
      </w:r>
    </w:p>
    <w:p w14:paraId="5611C296"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R1-2001028</w:t>
      </w:r>
      <w:r w:rsidRPr="00FC03D4">
        <w:rPr>
          <w:sz w:val="22"/>
          <w:szCs w:val="22"/>
          <w:lang w:eastAsia="zh-CN"/>
        </w:rPr>
        <w:tab/>
        <w:t>Corrections on PUSCH enhancement</w:t>
      </w:r>
      <w:r w:rsidRPr="00FC03D4">
        <w:rPr>
          <w:sz w:val="22"/>
          <w:szCs w:val="22"/>
          <w:lang w:eastAsia="zh-CN"/>
        </w:rPr>
        <w:tab/>
        <w:t xml:space="preserve">Huawei, </w:t>
      </w:r>
      <w:proofErr w:type="spellStart"/>
      <w:r w:rsidRPr="00FC03D4">
        <w:rPr>
          <w:sz w:val="22"/>
          <w:szCs w:val="22"/>
          <w:lang w:eastAsia="zh-CN"/>
        </w:rPr>
        <w:t>HiSilicon</w:t>
      </w:r>
      <w:proofErr w:type="spellEnd"/>
    </w:p>
    <w:p w14:paraId="0262E8B6"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R1-2001046</w:t>
      </w:r>
      <w:r w:rsidRPr="00FC03D4">
        <w:rPr>
          <w:sz w:val="22"/>
          <w:szCs w:val="22"/>
          <w:lang w:eastAsia="zh-CN"/>
        </w:rPr>
        <w:tab/>
        <w:t>Remaining Issues of PUSCH Enhancements for NR URLLC</w:t>
      </w:r>
      <w:r w:rsidRPr="00FC03D4">
        <w:rPr>
          <w:sz w:val="22"/>
          <w:szCs w:val="22"/>
          <w:lang w:eastAsia="zh-CN"/>
        </w:rPr>
        <w:tab/>
        <w:t>CAICT</w:t>
      </w:r>
    </w:p>
    <w:p w14:paraId="3E2DB82A" w14:textId="4698FA00" w:rsidR="00362FF9" w:rsidRDefault="00FC03D4" w:rsidP="009A618D">
      <w:pPr>
        <w:pStyle w:val="ListParagraph"/>
        <w:numPr>
          <w:ilvl w:val="0"/>
          <w:numId w:val="1"/>
        </w:numPr>
        <w:ind w:left="426" w:hanging="426"/>
        <w:rPr>
          <w:sz w:val="22"/>
          <w:szCs w:val="22"/>
          <w:lang w:eastAsia="zh-CN"/>
        </w:rPr>
      </w:pPr>
      <w:r w:rsidRPr="00FC03D4">
        <w:rPr>
          <w:sz w:val="22"/>
          <w:szCs w:val="22"/>
          <w:lang w:eastAsia="zh-CN"/>
        </w:rPr>
        <w:t>R1-2001085</w:t>
      </w:r>
      <w:r w:rsidRPr="00FC03D4">
        <w:rPr>
          <w:sz w:val="22"/>
          <w:szCs w:val="22"/>
          <w:lang w:eastAsia="zh-CN"/>
        </w:rPr>
        <w:tab/>
        <w:t>Remaining details on PUSCH enhancements for URLLC</w:t>
      </w:r>
      <w:r w:rsidRPr="00FC03D4">
        <w:rPr>
          <w:sz w:val="22"/>
          <w:szCs w:val="22"/>
          <w:lang w:eastAsia="zh-CN"/>
        </w:rPr>
        <w:tab/>
        <w:t>Intel Corporation</w:t>
      </w:r>
    </w:p>
    <w:p w14:paraId="75BBACF6" w14:textId="0A2D1146" w:rsidR="00A45FC6" w:rsidRPr="00362FF9" w:rsidRDefault="00A45FC6" w:rsidP="009A618D">
      <w:pPr>
        <w:pStyle w:val="ListParagraph"/>
        <w:numPr>
          <w:ilvl w:val="0"/>
          <w:numId w:val="1"/>
        </w:numPr>
        <w:ind w:left="426" w:hanging="426"/>
        <w:rPr>
          <w:sz w:val="22"/>
          <w:szCs w:val="22"/>
          <w:lang w:eastAsia="zh-CN"/>
        </w:rPr>
      </w:pPr>
      <w:r w:rsidRPr="00A45FC6">
        <w:rPr>
          <w:sz w:val="22"/>
          <w:szCs w:val="22"/>
          <w:lang w:eastAsia="zh-CN"/>
        </w:rPr>
        <w:t>R1-2001024</w:t>
      </w:r>
      <w:r w:rsidRPr="00A45FC6">
        <w:rPr>
          <w:sz w:val="22"/>
          <w:szCs w:val="22"/>
          <w:lang w:eastAsia="zh-CN"/>
        </w:rPr>
        <w:tab/>
        <w:t>Corrections on configured grant transmission</w:t>
      </w:r>
      <w:r w:rsidRPr="00A45FC6">
        <w:rPr>
          <w:sz w:val="22"/>
          <w:szCs w:val="22"/>
          <w:lang w:eastAsia="zh-CN"/>
        </w:rPr>
        <w:tab/>
        <w:t xml:space="preserve">Huawei, </w:t>
      </w:r>
      <w:proofErr w:type="spellStart"/>
      <w:r w:rsidRPr="00A45FC6">
        <w:rPr>
          <w:sz w:val="22"/>
          <w:szCs w:val="22"/>
          <w:lang w:eastAsia="zh-CN"/>
        </w:rPr>
        <w:t>HiSilicon</w:t>
      </w:r>
      <w:proofErr w:type="spellEnd"/>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lastRenderedPageBreak/>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lastRenderedPageBreak/>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lastRenderedPageBreak/>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For semi-static DL symbol(s), to down-select</w:t>
      </w:r>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9A618D">
      <w:pPr>
        <w:numPr>
          <w:ilvl w:val="0"/>
          <w:numId w:val="19"/>
        </w:numPr>
        <w:spacing w:after="0"/>
      </w:pPr>
      <w:r w:rsidRPr="00665635">
        <w:t>Adopt option 4 with the following update:</w:t>
      </w:r>
    </w:p>
    <w:p w14:paraId="5D9EE91F" w14:textId="77777777" w:rsidR="00011181" w:rsidRPr="00665635" w:rsidRDefault="00011181" w:rsidP="009A618D">
      <w:pPr>
        <w:numPr>
          <w:ilvl w:val="0"/>
          <w:numId w:val="20"/>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9A618D">
      <w:pPr>
        <w:numPr>
          <w:ilvl w:val="1"/>
          <w:numId w:val="20"/>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9A618D">
      <w:pPr>
        <w:pStyle w:val="ListParagraph"/>
        <w:numPr>
          <w:ilvl w:val="0"/>
          <w:numId w:val="21"/>
        </w:numPr>
        <w:rPr>
          <w:sz w:val="22"/>
          <w:lang w:val="en-US" w:eastAsia="zh-CN"/>
        </w:rPr>
      </w:pPr>
      <w:r>
        <w:rPr>
          <w:sz w:val="22"/>
          <w:lang w:val="en-US" w:eastAsia="zh-CN"/>
        </w:rPr>
        <w:t>For DG PUSCH</w:t>
      </w:r>
    </w:p>
    <w:p w14:paraId="1A3EB8C0" w14:textId="77777777" w:rsidR="004225D5" w:rsidRDefault="004225D5" w:rsidP="009A618D">
      <w:pPr>
        <w:pStyle w:val="ListParagraph"/>
        <w:numPr>
          <w:ilvl w:val="1"/>
          <w:numId w:val="21"/>
        </w:numPr>
        <w:rPr>
          <w:sz w:val="22"/>
          <w:lang w:val="en-US" w:eastAsia="zh-CN"/>
        </w:rPr>
      </w:pPr>
      <w:r>
        <w:rPr>
          <w:sz w:val="22"/>
          <w:lang w:val="en-US" w:eastAsia="zh-CN"/>
        </w:rPr>
        <w:t>If dynamic SFI is not configured,</w:t>
      </w:r>
    </w:p>
    <w:p w14:paraId="73425B6A" w14:textId="77777777" w:rsidR="004225D5" w:rsidRDefault="004225D5" w:rsidP="009A618D">
      <w:pPr>
        <w:pStyle w:val="ListParagraph"/>
        <w:numPr>
          <w:ilvl w:val="2"/>
          <w:numId w:val="21"/>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9A618D">
      <w:pPr>
        <w:pStyle w:val="ListParagraph"/>
        <w:numPr>
          <w:ilvl w:val="1"/>
          <w:numId w:val="21"/>
        </w:numPr>
        <w:rPr>
          <w:sz w:val="22"/>
          <w:lang w:val="en-US" w:eastAsia="zh-CN"/>
        </w:rPr>
      </w:pPr>
      <w:r>
        <w:rPr>
          <w:sz w:val="22"/>
          <w:lang w:val="en-US" w:eastAsia="zh-CN"/>
        </w:rPr>
        <w:lastRenderedPageBreak/>
        <w:t>If dynamic SFI is configured</w:t>
      </w:r>
    </w:p>
    <w:p w14:paraId="1C8C66B2" w14:textId="77777777" w:rsidR="004225D5" w:rsidRDefault="004225D5" w:rsidP="009A618D">
      <w:pPr>
        <w:pStyle w:val="ListParagraph"/>
        <w:numPr>
          <w:ilvl w:val="2"/>
          <w:numId w:val="21"/>
        </w:numPr>
        <w:rPr>
          <w:sz w:val="22"/>
          <w:lang w:val="en-US" w:eastAsia="zh-CN"/>
        </w:rPr>
      </w:pPr>
      <w:r>
        <w:rPr>
          <w:sz w:val="22"/>
          <w:lang w:val="en-US" w:eastAsia="zh-CN"/>
        </w:rPr>
        <w:t>Option 1: behavior not dependent on dynamic SFI</w:t>
      </w:r>
    </w:p>
    <w:p w14:paraId="514C7D0D" w14:textId="77777777" w:rsidR="004225D5" w:rsidRDefault="004225D5" w:rsidP="009A618D">
      <w:pPr>
        <w:pStyle w:val="ListParagraph"/>
        <w:numPr>
          <w:ilvl w:val="3"/>
          <w:numId w:val="21"/>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9A618D">
      <w:pPr>
        <w:pStyle w:val="ListParagraph"/>
        <w:numPr>
          <w:ilvl w:val="4"/>
          <w:numId w:val="21"/>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9A618D">
      <w:pPr>
        <w:pStyle w:val="ListParagraph"/>
        <w:numPr>
          <w:ilvl w:val="5"/>
          <w:numId w:val="21"/>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9A618D">
      <w:pPr>
        <w:pStyle w:val="ListParagraph"/>
        <w:numPr>
          <w:ilvl w:val="5"/>
          <w:numId w:val="21"/>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9A618D">
      <w:pPr>
        <w:pStyle w:val="ListParagraph"/>
        <w:numPr>
          <w:ilvl w:val="3"/>
          <w:numId w:val="21"/>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9A618D">
      <w:pPr>
        <w:pStyle w:val="ListParagraph"/>
        <w:numPr>
          <w:ilvl w:val="3"/>
          <w:numId w:val="21"/>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9A618D">
      <w:pPr>
        <w:pStyle w:val="ListParagraph"/>
        <w:numPr>
          <w:ilvl w:val="3"/>
          <w:numId w:val="21"/>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9A618D">
      <w:pPr>
        <w:pStyle w:val="ListParagraph"/>
        <w:numPr>
          <w:ilvl w:val="2"/>
          <w:numId w:val="21"/>
        </w:numPr>
        <w:rPr>
          <w:sz w:val="22"/>
          <w:lang w:val="en-US" w:eastAsia="zh-CN"/>
        </w:rPr>
      </w:pPr>
      <w:r>
        <w:rPr>
          <w:sz w:val="22"/>
          <w:lang w:val="en-US" w:eastAsia="zh-CN"/>
        </w:rPr>
        <w:t>Option 2: the UE uses SFI to determine the symbols to transmit</w:t>
      </w:r>
    </w:p>
    <w:p w14:paraId="22C50AD6" w14:textId="77777777" w:rsidR="004225D5" w:rsidRDefault="004225D5" w:rsidP="009A618D">
      <w:pPr>
        <w:pStyle w:val="ListParagraph"/>
        <w:numPr>
          <w:ilvl w:val="3"/>
          <w:numId w:val="21"/>
        </w:numPr>
        <w:rPr>
          <w:sz w:val="22"/>
          <w:lang w:val="en-US" w:eastAsia="zh-CN"/>
        </w:rPr>
      </w:pPr>
      <w:r>
        <w:rPr>
          <w:sz w:val="22"/>
          <w:lang w:val="en-US" w:eastAsia="zh-CN"/>
        </w:rPr>
        <w:t xml:space="preserve">In case SFI is configured and received </w:t>
      </w:r>
    </w:p>
    <w:p w14:paraId="7C3D6EDB" w14:textId="77777777" w:rsidR="004225D5" w:rsidRDefault="004225D5" w:rsidP="009A618D">
      <w:pPr>
        <w:pStyle w:val="ListParagraph"/>
        <w:numPr>
          <w:ilvl w:val="4"/>
          <w:numId w:val="21"/>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9A618D">
      <w:pPr>
        <w:pStyle w:val="ListParagraph"/>
        <w:numPr>
          <w:ilvl w:val="4"/>
          <w:numId w:val="21"/>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9A618D">
      <w:pPr>
        <w:pStyle w:val="ListParagraph"/>
        <w:numPr>
          <w:ilvl w:val="4"/>
          <w:numId w:val="21"/>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9A618D">
      <w:pPr>
        <w:pStyle w:val="ListParagraph"/>
        <w:numPr>
          <w:ilvl w:val="4"/>
          <w:numId w:val="21"/>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9A618D">
      <w:pPr>
        <w:pStyle w:val="ListParagraph"/>
        <w:numPr>
          <w:ilvl w:val="3"/>
          <w:numId w:val="21"/>
        </w:numPr>
        <w:rPr>
          <w:sz w:val="22"/>
          <w:lang w:val="en-US" w:eastAsia="zh-CN"/>
        </w:rPr>
      </w:pPr>
      <w:r>
        <w:rPr>
          <w:sz w:val="22"/>
          <w:lang w:val="en-US" w:eastAsia="zh-CN"/>
        </w:rPr>
        <w:t>In case SFI is configured and not received</w:t>
      </w:r>
    </w:p>
    <w:p w14:paraId="32D04C4E" w14:textId="77777777" w:rsidR="004225D5" w:rsidRPr="00363498" w:rsidRDefault="004225D5" w:rsidP="009A618D">
      <w:pPr>
        <w:pStyle w:val="ListParagraph"/>
        <w:numPr>
          <w:ilvl w:val="4"/>
          <w:numId w:val="21"/>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9A618D">
      <w:pPr>
        <w:pStyle w:val="ListParagraph"/>
        <w:numPr>
          <w:ilvl w:val="0"/>
          <w:numId w:val="21"/>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9A618D">
      <w:pPr>
        <w:pStyle w:val="ListParagraph"/>
        <w:numPr>
          <w:ilvl w:val="1"/>
          <w:numId w:val="21"/>
        </w:numPr>
        <w:rPr>
          <w:sz w:val="22"/>
          <w:lang w:val="en-US" w:eastAsia="zh-CN"/>
        </w:rPr>
      </w:pPr>
      <w:r>
        <w:rPr>
          <w:sz w:val="22"/>
          <w:lang w:val="en-US" w:eastAsia="zh-CN"/>
        </w:rPr>
        <w:t>If dynamic SFI is not configured,</w:t>
      </w:r>
    </w:p>
    <w:p w14:paraId="3F3B7E2C" w14:textId="77777777" w:rsidR="004225D5" w:rsidRDefault="004225D5" w:rsidP="009A618D">
      <w:pPr>
        <w:pStyle w:val="ListParagraph"/>
        <w:numPr>
          <w:ilvl w:val="2"/>
          <w:numId w:val="21"/>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9A618D">
      <w:pPr>
        <w:pStyle w:val="ListParagraph"/>
        <w:numPr>
          <w:ilvl w:val="1"/>
          <w:numId w:val="21"/>
        </w:numPr>
        <w:rPr>
          <w:sz w:val="22"/>
          <w:lang w:val="en-US" w:eastAsia="zh-CN"/>
        </w:rPr>
      </w:pPr>
      <w:r>
        <w:rPr>
          <w:sz w:val="22"/>
          <w:lang w:val="en-US" w:eastAsia="zh-CN"/>
        </w:rPr>
        <w:t>If dynamic SFI is configured</w:t>
      </w:r>
    </w:p>
    <w:p w14:paraId="6711F315" w14:textId="77777777" w:rsidR="004225D5" w:rsidRDefault="004225D5" w:rsidP="009A618D">
      <w:pPr>
        <w:pStyle w:val="ListParagraph"/>
        <w:numPr>
          <w:ilvl w:val="2"/>
          <w:numId w:val="21"/>
        </w:numPr>
        <w:rPr>
          <w:sz w:val="22"/>
          <w:lang w:val="en-US" w:eastAsia="zh-CN"/>
        </w:rPr>
      </w:pPr>
      <w:r>
        <w:rPr>
          <w:sz w:val="22"/>
          <w:lang w:val="en-US" w:eastAsia="zh-CN"/>
        </w:rPr>
        <w:t>Option 1: behavior not dependent on dynamic SFI</w:t>
      </w:r>
    </w:p>
    <w:p w14:paraId="36A7571A" w14:textId="77777777" w:rsidR="004225D5" w:rsidRPr="004C0A73" w:rsidRDefault="004225D5" w:rsidP="009A618D">
      <w:pPr>
        <w:pStyle w:val="ListParagraph"/>
        <w:numPr>
          <w:ilvl w:val="3"/>
          <w:numId w:val="21"/>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9A618D">
      <w:pPr>
        <w:pStyle w:val="ListParagraph"/>
        <w:numPr>
          <w:ilvl w:val="4"/>
          <w:numId w:val="21"/>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9A618D">
      <w:pPr>
        <w:pStyle w:val="ListParagraph"/>
        <w:numPr>
          <w:ilvl w:val="3"/>
          <w:numId w:val="21"/>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9A618D">
      <w:pPr>
        <w:pStyle w:val="ListParagraph"/>
        <w:numPr>
          <w:ilvl w:val="3"/>
          <w:numId w:val="21"/>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9A618D">
      <w:pPr>
        <w:pStyle w:val="ListParagraph"/>
        <w:numPr>
          <w:ilvl w:val="3"/>
          <w:numId w:val="21"/>
        </w:numPr>
        <w:rPr>
          <w:sz w:val="22"/>
          <w:lang w:val="en-US" w:eastAsia="zh-CN"/>
        </w:rPr>
      </w:pPr>
      <w:r w:rsidRPr="001667D7">
        <w:rPr>
          <w:sz w:val="22"/>
          <w:lang w:val="en-US" w:eastAsia="zh-CN"/>
        </w:rPr>
        <w:lastRenderedPageBreak/>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9A618D">
      <w:pPr>
        <w:pStyle w:val="ListParagraph"/>
        <w:numPr>
          <w:ilvl w:val="2"/>
          <w:numId w:val="21"/>
        </w:numPr>
        <w:rPr>
          <w:sz w:val="22"/>
          <w:lang w:val="en-US" w:eastAsia="zh-CN"/>
        </w:rPr>
      </w:pPr>
      <w:r>
        <w:rPr>
          <w:sz w:val="22"/>
          <w:lang w:val="en-US" w:eastAsia="zh-CN"/>
        </w:rPr>
        <w:t>Option 2: the UE uses SFI to determine the symbols to transmit</w:t>
      </w:r>
    </w:p>
    <w:p w14:paraId="63C10C40" w14:textId="77777777" w:rsidR="004225D5" w:rsidRDefault="004225D5" w:rsidP="009A618D">
      <w:pPr>
        <w:pStyle w:val="ListParagraph"/>
        <w:numPr>
          <w:ilvl w:val="3"/>
          <w:numId w:val="21"/>
        </w:numPr>
        <w:rPr>
          <w:sz w:val="22"/>
          <w:lang w:val="en-US" w:eastAsia="zh-CN"/>
        </w:rPr>
      </w:pPr>
      <w:r>
        <w:rPr>
          <w:sz w:val="22"/>
          <w:lang w:val="en-US" w:eastAsia="zh-CN"/>
        </w:rPr>
        <w:t xml:space="preserve">In case SFI is configured and received </w:t>
      </w:r>
    </w:p>
    <w:p w14:paraId="7FFFF240" w14:textId="77777777" w:rsidR="004225D5" w:rsidRDefault="004225D5" w:rsidP="009A618D">
      <w:pPr>
        <w:pStyle w:val="ListParagraph"/>
        <w:numPr>
          <w:ilvl w:val="4"/>
          <w:numId w:val="21"/>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9A618D">
      <w:pPr>
        <w:pStyle w:val="ListParagraph"/>
        <w:numPr>
          <w:ilvl w:val="4"/>
          <w:numId w:val="21"/>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9A618D">
      <w:pPr>
        <w:pStyle w:val="ListParagraph"/>
        <w:numPr>
          <w:ilvl w:val="4"/>
          <w:numId w:val="21"/>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9A618D">
      <w:pPr>
        <w:pStyle w:val="ListParagraph"/>
        <w:numPr>
          <w:ilvl w:val="4"/>
          <w:numId w:val="21"/>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9A618D">
      <w:pPr>
        <w:pStyle w:val="ListParagraph"/>
        <w:numPr>
          <w:ilvl w:val="3"/>
          <w:numId w:val="21"/>
        </w:numPr>
        <w:rPr>
          <w:sz w:val="22"/>
          <w:lang w:val="en-US" w:eastAsia="zh-CN"/>
        </w:rPr>
      </w:pPr>
      <w:r>
        <w:rPr>
          <w:sz w:val="22"/>
          <w:lang w:val="en-US" w:eastAsia="zh-CN"/>
        </w:rPr>
        <w:t>In case SFI is configured and not received</w:t>
      </w:r>
    </w:p>
    <w:p w14:paraId="4125F94C" w14:textId="77777777" w:rsidR="004225D5" w:rsidRDefault="004225D5" w:rsidP="009A618D">
      <w:pPr>
        <w:pStyle w:val="ListParagraph"/>
        <w:numPr>
          <w:ilvl w:val="4"/>
          <w:numId w:val="21"/>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9A618D">
      <w:pPr>
        <w:pStyle w:val="ListParagraph"/>
        <w:numPr>
          <w:ilvl w:val="0"/>
          <w:numId w:val="21"/>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9A618D">
      <w:pPr>
        <w:pStyle w:val="ListParagraph"/>
        <w:numPr>
          <w:ilvl w:val="1"/>
          <w:numId w:val="21"/>
        </w:numPr>
        <w:rPr>
          <w:sz w:val="22"/>
          <w:lang w:val="en-US" w:eastAsia="zh-CN"/>
        </w:rPr>
      </w:pPr>
      <w:r>
        <w:rPr>
          <w:sz w:val="22"/>
          <w:lang w:val="en-US" w:eastAsia="zh-CN"/>
        </w:rPr>
        <w:t>Alt 1: same behavior as DG PUSCH</w:t>
      </w:r>
    </w:p>
    <w:p w14:paraId="031BE3ED" w14:textId="77777777" w:rsidR="004225D5" w:rsidRDefault="004225D5" w:rsidP="009A618D">
      <w:pPr>
        <w:pStyle w:val="ListParagraph"/>
        <w:numPr>
          <w:ilvl w:val="1"/>
          <w:numId w:val="21"/>
        </w:numPr>
        <w:rPr>
          <w:sz w:val="22"/>
          <w:lang w:val="en-US" w:eastAsia="zh-CN"/>
        </w:rPr>
      </w:pPr>
      <w:r>
        <w:rPr>
          <w:sz w:val="22"/>
          <w:lang w:val="en-US" w:eastAsia="zh-CN"/>
        </w:rPr>
        <w:t>Alt 2: same behavior as CG PUSCH without an associated UL grant</w:t>
      </w:r>
    </w:p>
    <w:p w14:paraId="6003A68E" w14:textId="77777777" w:rsidR="004225D5" w:rsidRDefault="004225D5" w:rsidP="009A618D">
      <w:pPr>
        <w:pStyle w:val="ListParagraph"/>
        <w:numPr>
          <w:ilvl w:val="1"/>
          <w:numId w:val="21"/>
        </w:numPr>
        <w:rPr>
          <w:sz w:val="22"/>
          <w:lang w:val="en-US" w:eastAsia="zh-CN"/>
        </w:rPr>
      </w:pPr>
      <w:r>
        <w:rPr>
          <w:sz w:val="22"/>
          <w:lang w:val="en-US" w:eastAsia="zh-CN"/>
        </w:rPr>
        <w:t>…</w:t>
      </w:r>
    </w:p>
    <w:p w14:paraId="07197CEB" w14:textId="77777777" w:rsidR="004225D5" w:rsidRDefault="004225D5" w:rsidP="009A618D">
      <w:pPr>
        <w:pStyle w:val="ListParagraph"/>
        <w:numPr>
          <w:ilvl w:val="0"/>
          <w:numId w:val="21"/>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9A618D">
      <w:pPr>
        <w:pStyle w:val="ListParagraph"/>
        <w:numPr>
          <w:ilvl w:val="0"/>
          <w:numId w:val="21"/>
        </w:numPr>
        <w:rPr>
          <w:sz w:val="22"/>
          <w:lang w:val="en-US" w:eastAsia="zh-CN"/>
        </w:rPr>
      </w:pPr>
      <w:r>
        <w:rPr>
          <w:sz w:val="22"/>
          <w:lang w:val="en-US" w:eastAsia="zh-CN"/>
        </w:rPr>
        <w:t>FFS: whether to postpone or not, and if yes, under what condition(s)</w:t>
      </w:r>
    </w:p>
    <w:p w14:paraId="00586F14" w14:textId="77777777" w:rsidR="004225D5" w:rsidRDefault="004225D5" w:rsidP="009A618D">
      <w:pPr>
        <w:pStyle w:val="ListParagraph"/>
        <w:numPr>
          <w:ilvl w:val="0"/>
          <w:numId w:val="21"/>
        </w:numPr>
        <w:rPr>
          <w:sz w:val="22"/>
          <w:lang w:val="en-US" w:eastAsia="zh-CN"/>
        </w:rPr>
      </w:pPr>
      <w:r>
        <w:rPr>
          <w:sz w:val="22"/>
          <w:lang w:val="en-US" w:eastAsia="zh-CN"/>
        </w:rPr>
        <w:t>FFS: whether/how guard period is handled</w:t>
      </w:r>
    </w:p>
    <w:p w14:paraId="5BA9F1A9" w14:textId="77777777" w:rsidR="004225D5" w:rsidRDefault="004225D5" w:rsidP="009A618D">
      <w:pPr>
        <w:pStyle w:val="ListParagraph"/>
        <w:numPr>
          <w:ilvl w:val="0"/>
          <w:numId w:val="21"/>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9A618D">
      <w:pPr>
        <w:pStyle w:val="ListParagraph"/>
        <w:numPr>
          <w:ilvl w:val="0"/>
          <w:numId w:val="21"/>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9A618D">
      <w:pPr>
        <w:pStyle w:val="ListParagraph"/>
        <w:numPr>
          <w:ilvl w:val="0"/>
          <w:numId w:val="21"/>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9A618D">
      <w:pPr>
        <w:numPr>
          <w:ilvl w:val="0"/>
          <w:numId w:val="25"/>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9A618D">
      <w:pPr>
        <w:numPr>
          <w:ilvl w:val="0"/>
          <w:numId w:val="25"/>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9A618D">
      <w:pPr>
        <w:numPr>
          <w:ilvl w:val="0"/>
          <w:numId w:val="25"/>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lastRenderedPageBreak/>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9A618D">
      <w:pPr>
        <w:pStyle w:val="ListParagraph"/>
        <w:numPr>
          <w:ilvl w:val="0"/>
          <w:numId w:val="24"/>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9A618D">
      <w:pPr>
        <w:numPr>
          <w:ilvl w:val="0"/>
          <w:numId w:val="26"/>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9A618D">
      <w:pPr>
        <w:numPr>
          <w:ilvl w:val="0"/>
          <w:numId w:val="26"/>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9A618D">
      <w:pPr>
        <w:numPr>
          <w:ilvl w:val="0"/>
          <w:numId w:val="26"/>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9A618D">
      <w:pPr>
        <w:pStyle w:val="ListParagraph"/>
        <w:numPr>
          <w:ilvl w:val="0"/>
          <w:numId w:val="23"/>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lastRenderedPageBreak/>
        <w:t>Agreements</w:t>
      </w:r>
      <w:r w:rsidRPr="0050379F">
        <w:rPr>
          <w:lang w:eastAsia="x-none"/>
        </w:rPr>
        <w:t>:</w:t>
      </w:r>
    </w:p>
    <w:p w14:paraId="269BBBD2" w14:textId="77777777" w:rsidR="0061414F" w:rsidRPr="0050379F" w:rsidRDefault="0061414F" w:rsidP="009A618D">
      <w:pPr>
        <w:pStyle w:val="ListParagraph"/>
        <w:numPr>
          <w:ilvl w:val="0"/>
          <w:numId w:val="21"/>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9A618D">
      <w:pPr>
        <w:pStyle w:val="ListParagraph"/>
        <w:numPr>
          <w:ilvl w:val="1"/>
          <w:numId w:val="21"/>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9A618D">
      <w:pPr>
        <w:pStyle w:val="ListParagraph"/>
        <w:numPr>
          <w:ilvl w:val="1"/>
          <w:numId w:val="21"/>
        </w:numPr>
        <w:rPr>
          <w:lang w:val="en-US" w:eastAsia="zh-CN"/>
        </w:rPr>
      </w:pPr>
      <w:r w:rsidRPr="0061414F">
        <w:rPr>
          <w:lang w:val="en-US" w:eastAsia="zh-CN"/>
        </w:rPr>
        <w:t>FFS how to handle the conflict with dynamic DL transmission for CG</w:t>
      </w:r>
    </w:p>
    <w:p w14:paraId="1694B42A" w14:textId="19BF1BA1" w:rsidR="001D53FA" w:rsidRDefault="001D53FA" w:rsidP="001D53FA">
      <w:pPr>
        <w:pStyle w:val="Heading3"/>
        <w:rPr>
          <w:lang w:val="en-US"/>
        </w:rPr>
      </w:pPr>
      <w:r w:rsidRPr="00FD7B12">
        <w:rPr>
          <w:lang w:val="en-US"/>
        </w:rPr>
        <w:t>RAN1#9</w:t>
      </w:r>
      <w:r>
        <w:rPr>
          <w:lang w:val="en-US"/>
        </w:rPr>
        <w:t>9</w:t>
      </w:r>
      <w:r w:rsidRPr="00FD7B12">
        <w:rPr>
          <w:lang w:val="en-US"/>
        </w:rPr>
        <w:t xml:space="preserve"> (</w:t>
      </w:r>
      <w:r>
        <w:rPr>
          <w:lang w:val="en-US"/>
        </w:rPr>
        <w:t>Nov.</w:t>
      </w:r>
      <w:r w:rsidRPr="00FD7B12">
        <w:rPr>
          <w:lang w:val="en-US"/>
        </w:rPr>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9A618D">
      <w:pPr>
        <w:numPr>
          <w:ilvl w:val="0"/>
          <w:numId w:val="25"/>
        </w:numPr>
        <w:spacing w:after="0"/>
      </w:pPr>
      <w:r w:rsidRPr="0064561A">
        <w:t>For the initial Type 2 CG PUSCH transmission, the TDRA table follows the activating DCI.</w:t>
      </w:r>
    </w:p>
    <w:p w14:paraId="10BFADF0" w14:textId="77777777" w:rsidR="001D53FA" w:rsidRPr="0064561A" w:rsidRDefault="001D53FA" w:rsidP="009A618D">
      <w:pPr>
        <w:numPr>
          <w:ilvl w:val="0"/>
          <w:numId w:val="25"/>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9A618D">
      <w:pPr>
        <w:numPr>
          <w:ilvl w:val="0"/>
          <w:numId w:val="30"/>
        </w:numPr>
        <w:spacing w:after="0"/>
      </w:pPr>
      <w:r w:rsidRPr="00A34625">
        <w:t xml:space="preserve">For the initial Type 1 CG PUSCH transmission with PUSCH repetition type B, </w:t>
      </w:r>
    </w:p>
    <w:p w14:paraId="59E7BAF6" w14:textId="77777777" w:rsidR="001D53FA" w:rsidRPr="00A34625" w:rsidRDefault="001D53FA" w:rsidP="009A618D">
      <w:pPr>
        <w:numPr>
          <w:ilvl w:val="1"/>
          <w:numId w:val="30"/>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9A618D">
      <w:pPr>
        <w:numPr>
          <w:ilvl w:val="1"/>
          <w:numId w:val="30"/>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9A618D">
      <w:pPr>
        <w:numPr>
          <w:ilvl w:val="1"/>
          <w:numId w:val="30"/>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9A618D">
      <w:pPr>
        <w:numPr>
          <w:ilvl w:val="0"/>
          <w:numId w:val="30"/>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9A618D">
      <w:pPr>
        <w:numPr>
          <w:ilvl w:val="0"/>
          <w:numId w:val="30"/>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6AED9C0B" w14:textId="77777777" w:rsidR="001D53FA" w:rsidRPr="00A34625" w:rsidRDefault="001D53FA" w:rsidP="009A618D">
      <w:pPr>
        <w:pStyle w:val="ListParagraph"/>
        <w:numPr>
          <w:ilvl w:val="0"/>
          <w:numId w:val="30"/>
        </w:numPr>
      </w:pPr>
      <w:r w:rsidRPr="00A34625">
        <w:t xml:space="preserve">FFS the value range of </w:t>
      </w:r>
      <w:proofErr w:type="spellStart"/>
      <w:r w:rsidRPr="00A34625">
        <w:t>repK</w:t>
      </w:r>
      <w:proofErr w:type="spellEnd"/>
      <w:r w:rsidRPr="00A34625">
        <w:t xml:space="preserve">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9A618D">
      <w:pPr>
        <w:numPr>
          <w:ilvl w:val="0"/>
          <w:numId w:val="31"/>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9A618D">
      <w:pPr>
        <w:pStyle w:val="ListParagraph"/>
        <w:numPr>
          <w:ilvl w:val="0"/>
          <w:numId w:val="22"/>
        </w:numPr>
        <w:spacing w:after="0"/>
        <w:rPr>
          <w:lang w:val="en-US"/>
        </w:rPr>
      </w:pPr>
      <w:r w:rsidRPr="00B50828">
        <w:rPr>
          <w:lang w:val="en-US"/>
        </w:rPr>
        <w:t>Inter-PUSCH-repetition FH</w:t>
      </w:r>
    </w:p>
    <w:p w14:paraId="6BC496EC" w14:textId="77777777" w:rsidR="001D53FA" w:rsidRPr="00B50828" w:rsidRDefault="001D53FA" w:rsidP="009A618D">
      <w:pPr>
        <w:pStyle w:val="ListParagraph"/>
        <w:numPr>
          <w:ilvl w:val="1"/>
          <w:numId w:val="22"/>
        </w:numPr>
        <w:spacing w:after="0"/>
        <w:rPr>
          <w:lang w:val="en-US"/>
        </w:rPr>
      </w:pPr>
      <w:r w:rsidRPr="00B50828">
        <w:rPr>
          <w:lang w:val="en-US"/>
        </w:rPr>
        <w:t>Details FFS</w:t>
      </w:r>
    </w:p>
    <w:p w14:paraId="6FDECA67" w14:textId="77777777" w:rsidR="001D53FA" w:rsidRPr="00B50828" w:rsidRDefault="001D53FA" w:rsidP="009A618D">
      <w:pPr>
        <w:pStyle w:val="ListParagraph"/>
        <w:numPr>
          <w:ilvl w:val="0"/>
          <w:numId w:val="22"/>
        </w:numPr>
        <w:spacing w:after="0"/>
        <w:rPr>
          <w:lang w:val="en-US"/>
        </w:rPr>
      </w:pPr>
      <w:r w:rsidRPr="00B50828">
        <w:rPr>
          <w:lang w:val="en-US"/>
        </w:rPr>
        <w:t>Inter-slot FH</w:t>
      </w:r>
    </w:p>
    <w:p w14:paraId="5107B632" w14:textId="77777777" w:rsidR="001D53FA" w:rsidRPr="00B50828" w:rsidRDefault="001D53FA" w:rsidP="009A618D">
      <w:pPr>
        <w:pStyle w:val="ListParagraph"/>
        <w:numPr>
          <w:ilvl w:val="0"/>
          <w:numId w:val="22"/>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proofErr w:type="spellStart"/>
      <w:r w:rsidRPr="00FC03D4">
        <w:rPr>
          <w:i/>
          <w:sz w:val="22"/>
          <w:lang w:val="en-US"/>
        </w:rPr>
        <w:t>numberofrepetitions</w:t>
      </w:r>
      <w:proofErr w:type="spellEnd"/>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9A618D">
      <w:pPr>
        <w:numPr>
          <w:ilvl w:val="0"/>
          <w:numId w:val="27"/>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proofErr w:type="spellStart"/>
      <w:r w:rsidRPr="00FC03D4">
        <w:rPr>
          <w:i/>
          <w:sz w:val="22"/>
          <w:lang w:val="en-US"/>
        </w:rPr>
        <w:t>numberofrepetitions</w:t>
      </w:r>
      <w:proofErr w:type="spellEnd"/>
      <w:r w:rsidRPr="00FC03D4">
        <w:rPr>
          <w:sz w:val="22"/>
          <w:lang w:val="en-US"/>
        </w:rPr>
        <w:t xml:space="preserve"> is present in the corresponding TDRA table, the number of repetitions is given by </w:t>
      </w:r>
      <w:proofErr w:type="spellStart"/>
      <w:r w:rsidRPr="00FC03D4">
        <w:rPr>
          <w:i/>
          <w:sz w:val="22"/>
          <w:lang w:val="en-US"/>
        </w:rPr>
        <w:t>numberofrepetitions</w:t>
      </w:r>
      <w:proofErr w:type="spellEnd"/>
      <w:r w:rsidRPr="00FC03D4">
        <w:rPr>
          <w:sz w:val="22"/>
          <w:lang w:val="en-US"/>
        </w:rPr>
        <w:t xml:space="preserve">. Elseif the UE is configured with </w:t>
      </w:r>
      <w:proofErr w:type="spellStart"/>
      <w:r w:rsidRPr="00FC03D4">
        <w:rPr>
          <w:sz w:val="22"/>
          <w:lang w:val="en-US"/>
        </w:rPr>
        <w:t>pusch-AggregationFactor</w:t>
      </w:r>
      <w:proofErr w:type="spellEnd"/>
      <w:r w:rsidRPr="00FC03D4">
        <w:rPr>
          <w:sz w:val="22"/>
          <w:lang w:val="en-US"/>
        </w:rPr>
        <w:t xml:space="preserve">, the number of repetitions is given by </w:t>
      </w:r>
      <w:proofErr w:type="spellStart"/>
      <w:r w:rsidRPr="00FC03D4">
        <w:rPr>
          <w:sz w:val="22"/>
          <w:lang w:val="en-US"/>
        </w:rPr>
        <w:t>pusch-AggregationFactor</w:t>
      </w:r>
      <w:proofErr w:type="spellEnd"/>
      <w:r w:rsidRPr="00FC03D4">
        <w:rPr>
          <w:sz w:val="22"/>
          <w:lang w:val="en-US"/>
        </w:rPr>
        <w:t>. Otherwise the number of repetitions is 1.</w:t>
      </w:r>
    </w:p>
    <w:p w14:paraId="29D743E9" w14:textId="77777777" w:rsidR="00FC03D4" w:rsidRPr="00FC03D4" w:rsidRDefault="00FC03D4" w:rsidP="009A618D">
      <w:pPr>
        <w:numPr>
          <w:ilvl w:val="0"/>
          <w:numId w:val="27"/>
        </w:numPr>
        <w:autoSpaceDE w:val="0"/>
        <w:autoSpaceDN w:val="0"/>
        <w:adjustRightInd w:val="0"/>
        <w:snapToGrid w:val="0"/>
        <w:spacing w:after="120"/>
        <w:contextualSpacing/>
        <w:jc w:val="both"/>
        <w:rPr>
          <w:sz w:val="22"/>
          <w:lang w:val="en-US"/>
        </w:rPr>
      </w:pPr>
      <w:r w:rsidRPr="00FC03D4">
        <w:rPr>
          <w:sz w:val="22"/>
          <w:lang w:val="en-US"/>
        </w:rPr>
        <w:lastRenderedPageBreak/>
        <w:t xml:space="preserve">For DG with PUSCH repetition type B, the number of repetitions is given by </w:t>
      </w:r>
      <w:proofErr w:type="spellStart"/>
      <w:r w:rsidRPr="00FC03D4">
        <w:rPr>
          <w:i/>
          <w:sz w:val="22"/>
          <w:lang w:val="en-US"/>
        </w:rPr>
        <w:t>numberofrepetitions</w:t>
      </w:r>
      <w:proofErr w:type="spellEnd"/>
      <w:r w:rsidRPr="00FC03D4">
        <w:rPr>
          <w:sz w:val="22"/>
          <w:lang w:val="en-US"/>
        </w:rPr>
        <w:t>.</w:t>
      </w:r>
    </w:p>
    <w:p w14:paraId="425509CE" w14:textId="77777777" w:rsidR="00FC03D4" w:rsidRPr="00FC03D4" w:rsidRDefault="00FC03D4" w:rsidP="009A618D">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proofErr w:type="spellStart"/>
      <w:r w:rsidRPr="00FC03D4">
        <w:rPr>
          <w:i/>
          <w:sz w:val="22"/>
          <w:lang w:val="en-US"/>
        </w:rPr>
        <w:t>numberofrepetitions</w:t>
      </w:r>
      <w:proofErr w:type="spellEnd"/>
      <w:r w:rsidRPr="00FC03D4">
        <w:rPr>
          <w:sz w:val="22"/>
          <w:lang w:val="en-US"/>
        </w:rPr>
        <w:t xml:space="preserve"> is 3. </w:t>
      </w:r>
    </w:p>
    <w:p w14:paraId="4A9AB19A" w14:textId="77777777" w:rsidR="00FC03D4" w:rsidRPr="00FC03D4" w:rsidRDefault="00FC03D4" w:rsidP="009A618D">
      <w:pPr>
        <w:numPr>
          <w:ilvl w:val="0"/>
          <w:numId w:val="35"/>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9A618D">
      <w:pPr>
        <w:numPr>
          <w:ilvl w:val="0"/>
          <w:numId w:val="35"/>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9A618D">
      <w:pPr>
        <w:numPr>
          <w:ilvl w:val="0"/>
          <w:numId w:val="29"/>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9A618D">
      <w:pPr>
        <w:numPr>
          <w:ilvl w:val="1"/>
          <w:numId w:val="29"/>
        </w:numPr>
        <w:autoSpaceDE w:val="0"/>
        <w:autoSpaceDN w:val="0"/>
        <w:adjustRightInd w:val="0"/>
        <w:snapToGrid w:val="0"/>
        <w:spacing w:after="120"/>
        <w:contextualSpacing/>
        <w:jc w:val="both"/>
        <w:rPr>
          <w:sz w:val="22"/>
          <w:lang w:val="en-US"/>
        </w:rPr>
      </w:pPr>
      <w:r w:rsidRPr="00FC03D4">
        <w:rPr>
          <w:sz w:val="22"/>
          <w:lang w:val="en-US"/>
        </w:rPr>
        <w:t xml:space="preserve">Note: The additional restrictions for a </w:t>
      </w:r>
      <w:proofErr w:type="gramStart"/>
      <w:r w:rsidRPr="00FC03D4">
        <w:rPr>
          <w:sz w:val="22"/>
          <w:lang w:val="en-US"/>
        </w:rPr>
        <w:t>particular waveform</w:t>
      </w:r>
      <w:proofErr w:type="gramEnd"/>
      <w:r w:rsidRPr="00FC03D4">
        <w:rPr>
          <w:sz w:val="22"/>
          <w:lang w:val="en-US"/>
        </w:rPr>
        <w:t xml:space="preserve">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proofErr w:type="spellStart"/>
      <w:r w:rsidRPr="00FC03D4">
        <w:rPr>
          <w:i/>
          <w:sz w:val="22"/>
          <w:lang w:val="en-US"/>
        </w:rPr>
        <w:t>frequencyHopping-PUSCHRepTypeB</w:t>
      </w:r>
      <w:proofErr w:type="spellEnd"/>
      <w:r w:rsidRPr="00FC03D4">
        <w:rPr>
          <w:sz w:val="22"/>
          <w:lang w:val="en-US"/>
        </w:rPr>
        <w:t xml:space="preserve"> per CG configuration to indicate the frequency hopping scheme, and reuse Rel-15 parameter </w:t>
      </w:r>
      <w:proofErr w:type="spellStart"/>
      <w:r w:rsidRPr="00FC03D4">
        <w:rPr>
          <w:i/>
          <w:sz w:val="22"/>
          <w:lang w:val="en-US"/>
        </w:rPr>
        <w:t>frequencyHoppingOffset</w:t>
      </w:r>
      <w:proofErr w:type="spellEnd"/>
      <w:r w:rsidRPr="00FC03D4">
        <w:rPr>
          <w:sz w:val="22"/>
          <w:lang w:val="en-US"/>
        </w:rPr>
        <w:t xml:space="preserve"> to determine the frequency locations.</w:t>
      </w:r>
    </w:p>
    <w:p w14:paraId="412B71F2" w14:textId="77777777" w:rsidR="00FC03D4" w:rsidRPr="00FC03D4" w:rsidRDefault="00FC03D4" w:rsidP="009A618D">
      <w:pPr>
        <w:numPr>
          <w:ilvl w:val="0"/>
          <w:numId w:val="29"/>
        </w:numPr>
        <w:autoSpaceDE w:val="0"/>
        <w:autoSpaceDN w:val="0"/>
        <w:adjustRightInd w:val="0"/>
        <w:snapToGrid w:val="0"/>
        <w:spacing w:after="120"/>
        <w:contextualSpacing/>
        <w:jc w:val="both"/>
        <w:rPr>
          <w:sz w:val="22"/>
          <w:lang w:val="en-US"/>
        </w:rPr>
      </w:pPr>
      <w:r w:rsidRPr="00FC03D4">
        <w:rPr>
          <w:sz w:val="22"/>
          <w:lang w:val="en-US"/>
        </w:rPr>
        <w:t xml:space="preserve">For Type 1 CG with PUSCH repetition type B, if </w:t>
      </w:r>
      <w:proofErr w:type="spellStart"/>
      <w:r w:rsidRPr="00FC03D4">
        <w:rPr>
          <w:i/>
          <w:sz w:val="22"/>
          <w:lang w:val="en-US"/>
        </w:rPr>
        <w:t>frequencyHopping-PUSCHRepTypeB</w:t>
      </w:r>
      <w:proofErr w:type="spellEnd"/>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9A618D">
      <w:pPr>
        <w:numPr>
          <w:ilvl w:val="0"/>
          <w:numId w:val="36"/>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proofErr w:type="spellStart"/>
      <w:r w:rsidRPr="00FC03D4">
        <w:rPr>
          <w:i/>
          <w:sz w:val="22"/>
          <w:lang w:val="en-US"/>
        </w:rPr>
        <w:t>pusch-RepTypeB</w:t>
      </w:r>
      <w:proofErr w:type="spellEnd"/>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the first RRC parameter is configured and the additional bit exists in a DCI, </w:t>
      </w:r>
    </w:p>
    <w:p w14:paraId="2AD4DAB3" w14:textId="77777777" w:rsidR="00FC03D4" w:rsidRPr="00FC03D4" w:rsidRDefault="00FC03D4" w:rsidP="009A618D">
      <w:pPr>
        <w:numPr>
          <w:ilvl w:val="1"/>
          <w:numId w:val="29"/>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9A618D">
      <w:pPr>
        <w:numPr>
          <w:ilvl w:val="1"/>
          <w:numId w:val="29"/>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proofErr w:type="spellStart"/>
      <w:r w:rsidRPr="00FC03D4">
        <w:rPr>
          <w:i/>
          <w:sz w:val="22"/>
          <w:szCs w:val="22"/>
          <w:lang w:val="en-US"/>
        </w:rPr>
        <w:t>rateMatchPattern</w:t>
      </w:r>
      <w:proofErr w:type="spellEnd"/>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CG PUSCH with PUSCH repetition type B, if dynamic SFI is configured, segmentation occurs at least around semi-static DL symbols, which results in actual repetitions.</w:t>
      </w:r>
    </w:p>
    <w:p w14:paraId="4A8FE2B0" w14:textId="77777777" w:rsidR="00FC03D4" w:rsidRPr="00FC03D4" w:rsidRDefault="00FC03D4" w:rsidP="009A618D">
      <w:pPr>
        <w:numPr>
          <w:ilvl w:val="0"/>
          <w:numId w:val="34"/>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9A618D">
      <w:pPr>
        <w:numPr>
          <w:ilvl w:val="0"/>
          <w:numId w:val="34"/>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9A618D">
      <w:pPr>
        <w:numPr>
          <w:ilvl w:val="0"/>
          <w:numId w:val="34"/>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9A618D">
      <w:pPr>
        <w:numPr>
          <w:ilvl w:val="0"/>
          <w:numId w:val="32"/>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9A618D">
      <w:pPr>
        <w:numPr>
          <w:ilvl w:val="1"/>
          <w:numId w:val="32"/>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t xml:space="preserve">For CG PUSCH with PUSCH repetition type B, </w:t>
      </w:r>
      <w:r w:rsidRPr="00FC03D4">
        <w:rPr>
          <w:sz w:val="22"/>
          <w:lang w:val="en-US" w:eastAsia="zh-CN"/>
        </w:rPr>
        <w:t xml:space="preserve">RV cycling is done across repetition following the sequence in </w:t>
      </w:r>
      <w:proofErr w:type="spellStart"/>
      <w:r w:rsidRPr="00FC03D4">
        <w:rPr>
          <w:i/>
          <w:sz w:val="22"/>
          <w:lang w:val="en-US" w:eastAsia="zh-CN"/>
        </w:rPr>
        <w:t>repK</w:t>
      </w:r>
      <w:proofErr w:type="spellEnd"/>
      <w:r w:rsidRPr="00FC03D4">
        <w:rPr>
          <w:i/>
          <w:sz w:val="22"/>
          <w:lang w:val="en-US" w:eastAsia="zh-CN"/>
        </w:rPr>
        <w:t>-RV</w:t>
      </w:r>
      <w:r w:rsidRPr="00FC03D4">
        <w:rPr>
          <w:sz w:val="22"/>
          <w:lang w:val="en-US" w:eastAsia="zh-CN"/>
        </w:rPr>
        <w:t>,</w:t>
      </w:r>
    </w:p>
    <w:p w14:paraId="11A5735C" w14:textId="77777777" w:rsidR="00FC03D4" w:rsidRDefault="00FC03D4" w:rsidP="009A618D">
      <w:pPr>
        <w:numPr>
          <w:ilvl w:val="0"/>
          <w:numId w:val="32"/>
        </w:numPr>
        <w:autoSpaceDE w:val="0"/>
        <w:autoSpaceDN w:val="0"/>
        <w:adjustRightInd w:val="0"/>
        <w:snapToGrid w:val="0"/>
        <w:spacing w:after="120"/>
        <w:contextualSpacing/>
        <w:jc w:val="both"/>
        <w:rPr>
          <w:sz w:val="22"/>
          <w:lang w:val="en-US"/>
        </w:rPr>
      </w:pPr>
      <w:r w:rsidRPr="00FC03D4">
        <w:rPr>
          <w:sz w:val="22"/>
          <w:lang w:val="en-US" w:eastAsia="zh-CN"/>
        </w:rPr>
        <w:t xml:space="preserve">the first repetition uses the first value in </w:t>
      </w:r>
      <w:proofErr w:type="spellStart"/>
      <w:r w:rsidRPr="00FC03D4">
        <w:rPr>
          <w:sz w:val="22"/>
          <w:lang w:val="en-US" w:eastAsia="zh-CN"/>
        </w:rPr>
        <w:t>repK</w:t>
      </w:r>
      <w:proofErr w:type="spellEnd"/>
      <w:r w:rsidRPr="00FC03D4">
        <w:rPr>
          <w:sz w:val="22"/>
          <w:lang w:val="en-US" w:eastAsia="zh-CN"/>
        </w:rPr>
        <w:t>-RV</w:t>
      </w:r>
    </w:p>
    <w:p w14:paraId="36F0D4CB" w14:textId="0FFA5542" w:rsidR="001D53FA" w:rsidRPr="00FC03D4" w:rsidRDefault="00FC03D4" w:rsidP="009A618D">
      <w:pPr>
        <w:numPr>
          <w:ilvl w:val="0"/>
          <w:numId w:val="32"/>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77777777" w:rsidR="00FC03D4" w:rsidRDefault="00FC03D4" w:rsidP="00FC03D4">
      <w:pPr>
        <w:rPr>
          <w:lang w:val="en-US"/>
        </w:rPr>
      </w:pPr>
    </w:p>
    <w:p w14:paraId="7BAD0DA6" w14:textId="77777777" w:rsidR="00FA7C9C" w:rsidRPr="00665635" w:rsidRDefault="00FA7C9C" w:rsidP="00665635">
      <w:pPr>
        <w:rPr>
          <w:lang w:val="en-US"/>
        </w:rPr>
      </w:pPr>
    </w:p>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lastRenderedPageBreak/>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lastRenderedPageBreak/>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7777777" w:rsidR="00D175EF" w:rsidRPr="00D175EF" w:rsidRDefault="00D175EF" w:rsidP="00D175EF"/>
    <w:sectPr w:rsidR="00D175EF" w:rsidRPr="00D175EF" w:rsidSect="006605B9">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B73FC" w14:textId="77777777" w:rsidR="00C476F7" w:rsidRDefault="00C476F7">
      <w:r>
        <w:separator/>
      </w:r>
    </w:p>
  </w:endnote>
  <w:endnote w:type="continuationSeparator" w:id="0">
    <w:p w14:paraId="25164341" w14:textId="77777777" w:rsidR="00C476F7" w:rsidRDefault="00C476F7">
      <w:r>
        <w:continuationSeparator/>
      </w:r>
    </w:p>
  </w:endnote>
  <w:endnote w:type="continuationNotice" w:id="1">
    <w:p w14:paraId="52CF21F0" w14:textId="77777777" w:rsidR="00C476F7" w:rsidRDefault="00C47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EndPr/>
    <w:sdtContent>
      <w:p w14:paraId="42F76C3F" w14:textId="489267F8" w:rsidR="00A45FC6" w:rsidRDefault="00A45FC6">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A45FC6" w:rsidRDefault="00A45FC6">
    <w:pPr>
      <w:pStyle w:val="Footer"/>
    </w:pPr>
  </w:p>
  <w:p w14:paraId="4A48D3F3" w14:textId="77777777" w:rsidR="00A45FC6" w:rsidRDefault="00A45FC6"/>
  <w:p w14:paraId="46E31D82" w14:textId="77777777" w:rsidR="00A45FC6" w:rsidRDefault="00A45F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79323" w14:textId="77777777" w:rsidR="00C476F7" w:rsidRDefault="00C476F7">
      <w:r>
        <w:separator/>
      </w:r>
    </w:p>
  </w:footnote>
  <w:footnote w:type="continuationSeparator" w:id="0">
    <w:p w14:paraId="0BEFC1F4" w14:textId="77777777" w:rsidR="00C476F7" w:rsidRDefault="00C476F7">
      <w:r>
        <w:continuationSeparator/>
      </w:r>
    </w:p>
  </w:footnote>
  <w:footnote w:type="continuationNotice" w:id="1">
    <w:p w14:paraId="2A2CA032" w14:textId="77777777" w:rsidR="00C476F7" w:rsidRDefault="00C47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A45FC6" w:rsidRDefault="00A45FC6">
    <w:pPr>
      <w:pStyle w:val="Header"/>
      <w:tabs>
        <w:tab w:val="right" w:pos="9639"/>
      </w:tabs>
    </w:pPr>
    <w:r>
      <w:tab/>
    </w:r>
  </w:p>
  <w:p w14:paraId="246D48EC" w14:textId="77777777" w:rsidR="00A45FC6" w:rsidRDefault="00A45FC6"/>
  <w:p w14:paraId="4F6F578E" w14:textId="77777777" w:rsidR="00A45FC6" w:rsidRDefault="00A45F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130F"/>
    <w:multiLevelType w:val="hybridMultilevel"/>
    <w:tmpl w:val="C0F28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D4FBB"/>
    <w:multiLevelType w:val="hybridMultilevel"/>
    <w:tmpl w:val="05D63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0E96805"/>
    <w:multiLevelType w:val="hybridMultilevel"/>
    <w:tmpl w:val="AA7A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094809"/>
    <w:multiLevelType w:val="hybridMultilevel"/>
    <w:tmpl w:val="AA0AC3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D76AB"/>
    <w:multiLevelType w:val="hybridMultilevel"/>
    <w:tmpl w:val="8904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859A2"/>
    <w:multiLevelType w:val="hybridMultilevel"/>
    <w:tmpl w:val="35D49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1C485A"/>
    <w:multiLevelType w:val="hybridMultilevel"/>
    <w:tmpl w:val="F6A8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BC93BC1"/>
    <w:multiLevelType w:val="hybridMultilevel"/>
    <w:tmpl w:val="50BC9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803BE"/>
    <w:multiLevelType w:val="hybridMultilevel"/>
    <w:tmpl w:val="A486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320F4E"/>
    <w:multiLevelType w:val="hybridMultilevel"/>
    <w:tmpl w:val="B2EEC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93560"/>
    <w:multiLevelType w:val="hybridMultilevel"/>
    <w:tmpl w:val="CC3A8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9038BF"/>
    <w:multiLevelType w:val="hybridMultilevel"/>
    <w:tmpl w:val="4050C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2595A"/>
    <w:multiLevelType w:val="hybridMultilevel"/>
    <w:tmpl w:val="237C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42EF6"/>
    <w:multiLevelType w:val="hybridMultilevel"/>
    <w:tmpl w:val="B7060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5"/>
  </w:num>
  <w:num w:numId="3">
    <w:abstractNumId w:val="7"/>
  </w:num>
  <w:num w:numId="4">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1"/>
  </w:num>
  <w:num w:numId="7">
    <w:abstractNumId w:val="34"/>
  </w:num>
  <w:num w:numId="8">
    <w:abstractNumId w:val="25"/>
  </w:num>
  <w:num w:numId="9">
    <w:abstractNumId w:val="20"/>
  </w:num>
  <w:num w:numId="10">
    <w:abstractNumId w:val="24"/>
  </w:num>
  <w:num w:numId="11">
    <w:abstractNumId w:val="29"/>
  </w:num>
  <w:num w:numId="12">
    <w:abstractNumId w:val="6"/>
  </w:num>
  <w:num w:numId="13">
    <w:abstractNumId w:val="15"/>
  </w:num>
  <w:num w:numId="14">
    <w:abstractNumId w:val="33"/>
  </w:num>
  <w:num w:numId="15">
    <w:abstractNumId w:val="8"/>
  </w:num>
  <w:num w:numId="16">
    <w:abstractNumId w:val="4"/>
  </w:num>
  <w:num w:numId="17">
    <w:abstractNumId w:val="40"/>
  </w:num>
  <w:num w:numId="18">
    <w:abstractNumId w:val="39"/>
  </w:num>
  <w:num w:numId="19">
    <w:abstractNumId w:val="22"/>
  </w:num>
  <w:num w:numId="20">
    <w:abstractNumId w:val="32"/>
  </w:num>
  <w:num w:numId="21">
    <w:abstractNumId w:val="38"/>
  </w:num>
  <w:num w:numId="22">
    <w:abstractNumId w:val="47"/>
  </w:num>
  <w:num w:numId="23">
    <w:abstractNumId w:val="10"/>
  </w:num>
  <w:num w:numId="24">
    <w:abstractNumId w:val="11"/>
  </w:num>
  <w:num w:numId="25">
    <w:abstractNumId w:val="12"/>
  </w:num>
  <w:num w:numId="26">
    <w:abstractNumId w:val="19"/>
  </w:num>
  <w:num w:numId="27">
    <w:abstractNumId w:val="2"/>
  </w:num>
  <w:num w:numId="28">
    <w:abstractNumId w:val="31"/>
  </w:num>
  <w:num w:numId="29">
    <w:abstractNumId w:val="1"/>
  </w:num>
  <w:num w:numId="30">
    <w:abstractNumId w:val="36"/>
  </w:num>
  <w:num w:numId="31">
    <w:abstractNumId w:val="3"/>
  </w:num>
  <w:num w:numId="32">
    <w:abstractNumId w:val="43"/>
  </w:num>
  <w:num w:numId="33">
    <w:abstractNumId w:val="21"/>
  </w:num>
  <w:num w:numId="34">
    <w:abstractNumId w:val="44"/>
  </w:num>
  <w:num w:numId="35">
    <w:abstractNumId w:val="18"/>
  </w:num>
  <w:num w:numId="36">
    <w:abstractNumId w:val="17"/>
  </w:num>
  <w:num w:numId="37">
    <w:abstractNumId w:val="5"/>
  </w:num>
  <w:num w:numId="38">
    <w:abstractNumId w:val="9"/>
  </w:num>
  <w:num w:numId="39">
    <w:abstractNumId w:val="46"/>
  </w:num>
  <w:num w:numId="40">
    <w:abstractNumId w:val="30"/>
  </w:num>
  <w:num w:numId="41">
    <w:abstractNumId w:val="0"/>
  </w:num>
  <w:num w:numId="42">
    <w:abstractNumId w:val="16"/>
  </w:num>
  <w:num w:numId="43">
    <w:abstractNumId w:val="23"/>
  </w:num>
  <w:num w:numId="44">
    <w:abstractNumId w:val="35"/>
  </w:num>
  <w:num w:numId="45">
    <w:abstractNumId w:val="37"/>
  </w:num>
  <w:num w:numId="46">
    <w:abstractNumId w:val="28"/>
  </w:num>
  <w:num w:numId="47">
    <w:abstractNumId w:val="27"/>
  </w:num>
  <w:num w:numId="4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D36"/>
    <w:rsid w:val="000972E2"/>
    <w:rsid w:val="0009779B"/>
    <w:rsid w:val="00097A3C"/>
    <w:rsid w:val="00097C87"/>
    <w:rsid w:val="00097DC9"/>
    <w:rsid w:val="000A0390"/>
    <w:rsid w:val="000A0E73"/>
    <w:rsid w:val="000A1210"/>
    <w:rsid w:val="000A16D4"/>
    <w:rsid w:val="000A18D7"/>
    <w:rsid w:val="000A19C2"/>
    <w:rsid w:val="000A1C10"/>
    <w:rsid w:val="000A2674"/>
    <w:rsid w:val="000A33D9"/>
    <w:rsid w:val="000A3D1B"/>
    <w:rsid w:val="000A45BB"/>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32A8"/>
    <w:rsid w:val="00133406"/>
    <w:rsid w:val="00133C3C"/>
    <w:rsid w:val="00135464"/>
    <w:rsid w:val="00135740"/>
    <w:rsid w:val="001363D7"/>
    <w:rsid w:val="00136520"/>
    <w:rsid w:val="00136725"/>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4976"/>
    <w:rsid w:val="00186302"/>
    <w:rsid w:val="001867E9"/>
    <w:rsid w:val="00186CEE"/>
    <w:rsid w:val="00186D96"/>
    <w:rsid w:val="00190197"/>
    <w:rsid w:val="00191373"/>
    <w:rsid w:val="001919E2"/>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76A"/>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7371"/>
    <w:rsid w:val="00450D1A"/>
    <w:rsid w:val="004511DA"/>
    <w:rsid w:val="00452B9B"/>
    <w:rsid w:val="00453447"/>
    <w:rsid w:val="004534DE"/>
    <w:rsid w:val="00453633"/>
    <w:rsid w:val="004541C3"/>
    <w:rsid w:val="00454F8F"/>
    <w:rsid w:val="00456A3C"/>
    <w:rsid w:val="004605EE"/>
    <w:rsid w:val="00460C9B"/>
    <w:rsid w:val="00460CCE"/>
    <w:rsid w:val="00460FCE"/>
    <w:rsid w:val="00461B1E"/>
    <w:rsid w:val="00463A6B"/>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7C75"/>
    <w:rsid w:val="0049011A"/>
    <w:rsid w:val="00490FFC"/>
    <w:rsid w:val="00491126"/>
    <w:rsid w:val="00491306"/>
    <w:rsid w:val="004917A4"/>
    <w:rsid w:val="00492AAA"/>
    <w:rsid w:val="00492C10"/>
    <w:rsid w:val="00492C2B"/>
    <w:rsid w:val="00492C4D"/>
    <w:rsid w:val="00493229"/>
    <w:rsid w:val="004937CB"/>
    <w:rsid w:val="004959BB"/>
    <w:rsid w:val="00497287"/>
    <w:rsid w:val="00497AFF"/>
    <w:rsid w:val="00497E86"/>
    <w:rsid w:val="004A0507"/>
    <w:rsid w:val="004A0F93"/>
    <w:rsid w:val="004A1E74"/>
    <w:rsid w:val="004A1ED3"/>
    <w:rsid w:val="004A1FD8"/>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5582"/>
    <w:rsid w:val="004E56BE"/>
    <w:rsid w:val="004E61A7"/>
    <w:rsid w:val="004E70E4"/>
    <w:rsid w:val="004E7ABB"/>
    <w:rsid w:val="004F3615"/>
    <w:rsid w:val="004F3832"/>
    <w:rsid w:val="004F451F"/>
    <w:rsid w:val="004F499F"/>
    <w:rsid w:val="004F51A8"/>
    <w:rsid w:val="004F5240"/>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ED9"/>
    <w:rsid w:val="00533EE2"/>
    <w:rsid w:val="005343F8"/>
    <w:rsid w:val="00535279"/>
    <w:rsid w:val="00535EF6"/>
    <w:rsid w:val="0053622B"/>
    <w:rsid w:val="005362E7"/>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D35"/>
    <w:rsid w:val="00575E5A"/>
    <w:rsid w:val="00576C23"/>
    <w:rsid w:val="00577162"/>
    <w:rsid w:val="005776BC"/>
    <w:rsid w:val="0058058E"/>
    <w:rsid w:val="00580913"/>
    <w:rsid w:val="00580993"/>
    <w:rsid w:val="005815DD"/>
    <w:rsid w:val="005821E6"/>
    <w:rsid w:val="0058401C"/>
    <w:rsid w:val="0058433A"/>
    <w:rsid w:val="00584DDD"/>
    <w:rsid w:val="00585220"/>
    <w:rsid w:val="00586B08"/>
    <w:rsid w:val="00586D53"/>
    <w:rsid w:val="005871FD"/>
    <w:rsid w:val="00587E55"/>
    <w:rsid w:val="00590622"/>
    <w:rsid w:val="0059100A"/>
    <w:rsid w:val="0059131F"/>
    <w:rsid w:val="00591602"/>
    <w:rsid w:val="005919DF"/>
    <w:rsid w:val="0059206A"/>
    <w:rsid w:val="00592D74"/>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4614"/>
    <w:rsid w:val="006252F5"/>
    <w:rsid w:val="006257ED"/>
    <w:rsid w:val="00626464"/>
    <w:rsid w:val="00626603"/>
    <w:rsid w:val="006271DC"/>
    <w:rsid w:val="00627745"/>
    <w:rsid w:val="00627F6C"/>
    <w:rsid w:val="00630529"/>
    <w:rsid w:val="00630540"/>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F1D"/>
    <w:rsid w:val="006E04FD"/>
    <w:rsid w:val="006E0606"/>
    <w:rsid w:val="006E0875"/>
    <w:rsid w:val="006E0C08"/>
    <w:rsid w:val="006E0CED"/>
    <w:rsid w:val="006E136D"/>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3358"/>
    <w:rsid w:val="00713B7A"/>
    <w:rsid w:val="00714030"/>
    <w:rsid w:val="00714181"/>
    <w:rsid w:val="007146BD"/>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1B2C"/>
    <w:rsid w:val="007A1D63"/>
    <w:rsid w:val="007A2008"/>
    <w:rsid w:val="007A2231"/>
    <w:rsid w:val="007A2F58"/>
    <w:rsid w:val="007A34D5"/>
    <w:rsid w:val="007A4596"/>
    <w:rsid w:val="007A45AC"/>
    <w:rsid w:val="007A5502"/>
    <w:rsid w:val="007A554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CCB"/>
    <w:rsid w:val="00850EE1"/>
    <w:rsid w:val="0085120A"/>
    <w:rsid w:val="008515ED"/>
    <w:rsid w:val="00852B91"/>
    <w:rsid w:val="00853027"/>
    <w:rsid w:val="00853D0C"/>
    <w:rsid w:val="008541EB"/>
    <w:rsid w:val="0085481E"/>
    <w:rsid w:val="00854C41"/>
    <w:rsid w:val="0085510D"/>
    <w:rsid w:val="00856A9E"/>
    <w:rsid w:val="0085752F"/>
    <w:rsid w:val="008612C7"/>
    <w:rsid w:val="008619A2"/>
    <w:rsid w:val="008626E7"/>
    <w:rsid w:val="00862FE3"/>
    <w:rsid w:val="00863C6D"/>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61C0"/>
    <w:rsid w:val="008F686C"/>
    <w:rsid w:val="008F741D"/>
    <w:rsid w:val="008F7BF3"/>
    <w:rsid w:val="0090001B"/>
    <w:rsid w:val="00900EB9"/>
    <w:rsid w:val="00900F62"/>
    <w:rsid w:val="00901048"/>
    <w:rsid w:val="0090131C"/>
    <w:rsid w:val="0090154D"/>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B76"/>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331"/>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8A"/>
    <w:rsid w:val="00A9362B"/>
    <w:rsid w:val="00A9385D"/>
    <w:rsid w:val="00A93BEB"/>
    <w:rsid w:val="00A93E8E"/>
    <w:rsid w:val="00A942DA"/>
    <w:rsid w:val="00A94EF2"/>
    <w:rsid w:val="00A950BF"/>
    <w:rsid w:val="00A95AA1"/>
    <w:rsid w:val="00A9751B"/>
    <w:rsid w:val="00A9752A"/>
    <w:rsid w:val="00AA0038"/>
    <w:rsid w:val="00AA0E5C"/>
    <w:rsid w:val="00AA1826"/>
    <w:rsid w:val="00AA2514"/>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D79"/>
    <w:rsid w:val="00B575FE"/>
    <w:rsid w:val="00B57931"/>
    <w:rsid w:val="00B60224"/>
    <w:rsid w:val="00B603EB"/>
    <w:rsid w:val="00B6163A"/>
    <w:rsid w:val="00B632D1"/>
    <w:rsid w:val="00B63304"/>
    <w:rsid w:val="00B63369"/>
    <w:rsid w:val="00B63C69"/>
    <w:rsid w:val="00B644A0"/>
    <w:rsid w:val="00B6484B"/>
    <w:rsid w:val="00B65223"/>
    <w:rsid w:val="00B65271"/>
    <w:rsid w:val="00B65BA9"/>
    <w:rsid w:val="00B65F29"/>
    <w:rsid w:val="00B6656C"/>
    <w:rsid w:val="00B66EA0"/>
    <w:rsid w:val="00B67B9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559B"/>
    <w:rsid w:val="00B86806"/>
    <w:rsid w:val="00B9052E"/>
    <w:rsid w:val="00B90CFE"/>
    <w:rsid w:val="00B91186"/>
    <w:rsid w:val="00B91A00"/>
    <w:rsid w:val="00B91CC0"/>
    <w:rsid w:val="00B938CC"/>
    <w:rsid w:val="00B93CE8"/>
    <w:rsid w:val="00B941A7"/>
    <w:rsid w:val="00B94A0C"/>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8ED"/>
    <w:rsid w:val="00C469CD"/>
    <w:rsid w:val="00C470EC"/>
    <w:rsid w:val="00C476F7"/>
    <w:rsid w:val="00C477DC"/>
    <w:rsid w:val="00C47950"/>
    <w:rsid w:val="00C5041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23F"/>
    <w:rsid w:val="00CA1310"/>
    <w:rsid w:val="00CA1544"/>
    <w:rsid w:val="00CA1870"/>
    <w:rsid w:val="00CA20CA"/>
    <w:rsid w:val="00CA3315"/>
    <w:rsid w:val="00CA38EA"/>
    <w:rsid w:val="00CA4663"/>
    <w:rsid w:val="00CA5781"/>
    <w:rsid w:val="00CA5796"/>
    <w:rsid w:val="00CA6717"/>
    <w:rsid w:val="00CA693C"/>
    <w:rsid w:val="00CA7C48"/>
    <w:rsid w:val="00CB02F3"/>
    <w:rsid w:val="00CB05E4"/>
    <w:rsid w:val="00CB120F"/>
    <w:rsid w:val="00CB1372"/>
    <w:rsid w:val="00CB15E6"/>
    <w:rsid w:val="00CB26A9"/>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F99"/>
    <w:rsid w:val="00CF52C4"/>
    <w:rsid w:val="00CF59BC"/>
    <w:rsid w:val="00CF5F1B"/>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3D59"/>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4EBD"/>
    <w:rsid w:val="00D65576"/>
    <w:rsid w:val="00D67F82"/>
    <w:rsid w:val="00D70439"/>
    <w:rsid w:val="00D7119C"/>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6892"/>
    <w:rsid w:val="00F3739A"/>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3D4"/>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9904DDD9-2838-4E87-B5E9-EC32C21E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2251</TotalTime>
  <Pages>21</Pages>
  <Words>7991</Words>
  <Characters>45549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15</cp:revision>
  <cp:lastPrinted>1900-01-01T09:00:00Z</cp:lastPrinted>
  <dcterms:created xsi:type="dcterms:W3CDTF">2019-11-22T18:51:00Z</dcterms:created>
  <dcterms:modified xsi:type="dcterms:W3CDTF">2020-02-17T17:23:00Z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